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4" w:rsidRPr="00A17044" w:rsidRDefault="00DE0037" w:rsidP="00C76230">
      <w:pPr>
        <w:pStyle w:val="Header"/>
        <w:ind w:right="-72"/>
        <w:jc w:val="center"/>
        <w:rPr>
          <w:rFonts w:ascii="TH Sarabun New" w:hAnsi="TH Sarabun New" w:cs="TH Sarabun New" w:hint="cs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  <w:t>ง.๑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๑๐</w:t>
      </w:r>
    </w:p>
    <w:p w:rsidR="00CA7544" w:rsidRPr="00A17044" w:rsidRDefault="00CA7544" w:rsidP="00C76230">
      <w:pPr>
        <w:pStyle w:val="NormalWeb"/>
        <w:spacing w:before="0" w:beforeAutospacing="0" w:after="0" w:afterAutospacing="0"/>
        <w:jc w:val="right"/>
        <w:rPr>
          <w:rFonts w:ascii="TH Sarabun New" w:hAnsi="TH Sarabun New" w:cs="TH Sarabun New"/>
          <w:sz w:val="30"/>
          <w:szCs w:val="30"/>
        </w:rPr>
      </w:pPr>
    </w:p>
    <w:p w:rsidR="00CA7544" w:rsidRPr="00A17044" w:rsidRDefault="00CA7544" w:rsidP="00377051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แบบฟอร์มรายละเอียดโครงการ</w:t>
      </w:r>
      <w:r w:rsidR="00DE0037">
        <w:rPr>
          <w:rFonts w:ascii="TH Sarabun New" w:hAnsi="TH Sarabun New" w:cs="TH Sarabun New" w:hint="cs"/>
          <w:b/>
          <w:bCs/>
          <w:sz w:val="30"/>
          <w:szCs w:val="30"/>
          <w:cs/>
        </w:rPr>
        <w:t>ทำนุบำรุงศิลปวัฒธรรม</w:t>
      </w:r>
    </w:p>
    <w:p w:rsidR="00CA7544" w:rsidRPr="00A17044" w:rsidRDefault="00CA7544" w:rsidP="00377051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 xml:space="preserve">(1 ชุด </w:t>
      </w:r>
      <w:r w:rsidRPr="00A17044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1 โครงการ)</w:t>
      </w:r>
    </w:p>
    <w:p w:rsidR="00CA7544" w:rsidRDefault="00CA7544" w:rsidP="004427CA">
      <w:pPr>
        <w:pStyle w:val="NormalWeb"/>
        <w:numPr>
          <w:ilvl w:val="0"/>
          <w:numId w:val="9"/>
        </w:numPr>
        <w:tabs>
          <w:tab w:val="left" w:leader="dot" w:pos="8496"/>
        </w:tabs>
        <w:spacing w:before="36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</w:t>
      </w:r>
      <w:r w:rsidRPr="00A17044">
        <w:rPr>
          <w:rFonts w:ascii="TH Sarabun New" w:hAnsi="TH Sarabun New" w:cs="TH Sarabun New"/>
          <w:sz w:val="30"/>
          <w:szCs w:val="30"/>
          <w:cs/>
          <w:lang w:val="en-GB"/>
        </w:rPr>
        <w:t xml:space="preserve">     </w:t>
      </w:r>
      <w:r w:rsidR="00225A68"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(ชื่อโครงการ) ...............................................................</w:t>
      </w:r>
      <w:r w:rsidR="00225A68"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</w:t>
      </w:r>
    </w:p>
    <w:p w:rsidR="00A17044" w:rsidRDefault="00A17044" w:rsidP="00A17044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</w:p>
    <w:p w:rsidR="00A17044" w:rsidRPr="00A17044" w:rsidRDefault="00CA7544" w:rsidP="00A17044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</w:t>
      </w:r>
    </w:p>
    <w:p w:rsidR="00225A68" w:rsidRPr="00225A68" w:rsidRDefault="00225A68" w:rsidP="00225A68">
      <w:pPr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2"/>
          <w:szCs w:val="32"/>
          <w:cs/>
        </w:rPr>
        <w:t>(เนื้อหา)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</w:t>
      </w:r>
    </w:p>
    <w:p w:rsidR="00B87787" w:rsidRPr="00A17044" w:rsidRDefault="00B87787" w:rsidP="00A17044">
      <w:pPr>
        <w:pStyle w:val="NormalWeb"/>
        <w:tabs>
          <w:tab w:val="left" w:leader="dot" w:pos="8496"/>
        </w:tabs>
        <w:spacing w:before="0" w:beforeAutospacing="0" w:after="0" w:afterAutospacing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:rsidR="00FE3442" w:rsidRPr="00A17044" w:rsidRDefault="00FE3442" w:rsidP="002A5E48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</w:p>
    <w:p w:rsidR="00A17044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5043C9" w:rsidRPr="00A17044" w:rsidRDefault="005043C9" w:rsidP="00D12973">
      <w:pPr>
        <w:ind w:left="851"/>
        <w:jc w:val="thaiDistribute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:rsidR="00C93FCD" w:rsidRPr="00A17044" w:rsidRDefault="00C93FCD" w:rsidP="00C93FCD">
      <w:pPr>
        <w:pStyle w:val="NormalWeb"/>
        <w:numPr>
          <w:ilvl w:val="0"/>
          <w:numId w:val="9"/>
        </w:numPr>
        <w:spacing w:before="0" w:beforeAutospacing="0" w:after="0" w:afterAutospacing="0"/>
        <w:ind w:left="1656" w:hanging="1656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ความสอดคล้องกับแผนของมหาวิทยาลัย</w:t>
      </w:r>
      <w:r w:rsidR="00225A6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DE0037" w:rsidRPr="00827D40" w:rsidRDefault="00DE0037" w:rsidP="00DE0037">
      <w:pPr>
        <w:pStyle w:val="NormalWeb"/>
        <w:tabs>
          <w:tab w:val="left" w:leader="dot" w:pos="8496"/>
        </w:tabs>
        <w:spacing w:before="0" w:beforeAutospacing="0" w:after="0" w:afterAutospacing="0"/>
        <w:ind w:left="426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52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แผนยุทธศาสตร์ มหาวิทยาลัยศิลปากร พ.ศ. </w:t>
      </w:r>
      <w:r w:rsidRPr="00827D40">
        <w:rPr>
          <w:rFonts w:ascii="TH Sarabun New" w:hAnsi="TH Sarabun New" w:cs="TH Sarabun New"/>
          <w:sz w:val="30"/>
          <w:szCs w:val="30"/>
        </w:rPr>
        <w:t xml:space="preserve">2556 </w:t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- </w:t>
      </w:r>
      <w:r w:rsidRPr="00827D40">
        <w:rPr>
          <w:rFonts w:ascii="TH Sarabun New" w:hAnsi="TH Sarabun New" w:cs="TH Sarabun New"/>
          <w:sz w:val="30"/>
          <w:szCs w:val="30"/>
        </w:rPr>
        <w:t xml:space="preserve">2563 </w:t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(ฉบับปรับแผน) </w:t>
      </w:r>
    </w:p>
    <w:p w:rsidR="00DE0037" w:rsidRPr="00827D40" w:rsidRDefault="00DE0037" w:rsidP="00DE0037">
      <w:pPr>
        <w:pStyle w:val="NormalWeb"/>
        <w:tabs>
          <w:tab w:val="left" w:leader="dot" w:pos="8496"/>
        </w:tabs>
        <w:spacing w:before="0" w:beforeAutospacing="0" w:after="0" w:afterAutospacing="0"/>
        <w:ind w:left="426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52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แผนพัฒนามหาวิทยาลัยศิลปากร ปีงบประมาณ พ.ศ. 2560-2564</w:t>
      </w:r>
    </w:p>
    <w:p w:rsidR="00DE0037" w:rsidRPr="00827D40" w:rsidRDefault="00DE0037" w:rsidP="00DE0037">
      <w:pPr>
        <w:pStyle w:val="NormalWeb"/>
        <w:tabs>
          <w:tab w:val="left" w:leader="dot" w:pos="8496"/>
        </w:tabs>
        <w:spacing w:before="0" w:beforeAutospacing="0" w:after="0" w:afterAutospacing="0"/>
        <w:ind w:left="426"/>
        <w:rPr>
          <w:rFonts w:ascii="TH Sarabun New" w:hAnsi="TH Sarabun New" w:cs="TH Sarabun New"/>
          <w:sz w:val="30"/>
          <w:szCs w:val="30"/>
          <w:cs/>
        </w:rPr>
      </w:pPr>
      <w:r w:rsidRPr="00827D40">
        <w:rPr>
          <w:rFonts w:ascii="TH Sarabun New" w:hAnsi="TH Sarabun New" w:cs="TH Sarabun New"/>
          <w:sz w:val="30"/>
          <w:szCs w:val="30"/>
          <w:cs/>
        </w:rPr>
        <w:t>4.1 ตอบสนองต่อยุทธศาสตร์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1134" w:hanging="425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52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 ยุทธศาสตร์ที่ 6 : การอนุรักษ์และส่งเสริมเอกลักษณ์ศิลปะและวัฒนธรรมของชาติรวมทั้งการประยุกต์ใช้เพื่อรักษาคุณค่าและเพิ่มมูลค่าในระดับชาติและนานาชาติ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426" w:firstLine="283"/>
        <w:rPr>
          <w:rFonts w:ascii="TH Sarabun New" w:hAnsi="TH Sarabun New" w:cs="TH Sarabun New"/>
          <w:sz w:val="30"/>
          <w:szCs w:val="30"/>
          <w:cs/>
        </w:rPr>
      </w:pPr>
      <w:r w:rsidRPr="00827D40">
        <w:rPr>
          <w:rFonts w:ascii="TH Sarabun New" w:hAnsi="TH Sarabun New" w:cs="TH Sarabun New"/>
          <w:sz w:val="30"/>
          <w:szCs w:val="30"/>
          <w:cs/>
        </w:rPr>
        <w:t>กลยุทธ์/มาตรการ/แผนงาน</w:t>
      </w:r>
    </w:p>
    <w:p w:rsidR="00DE0037" w:rsidRPr="00DE0037" w:rsidRDefault="00DE0037" w:rsidP="00DE0037">
      <w:pPr>
        <w:pStyle w:val="ListParagraph"/>
        <w:ind w:left="1134" w:hanging="425"/>
        <w:rPr>
          <w:rFonts w:ascii="TH Sarabun New" w:eastAsia="Calibri" w:hAnsi="TH Sarabun New" w:cs="TH Sarabun New"/>
          <w:sz w:val="30"/>
          <w:szCs w:val="30"/>
        </w:rPr>
      </w:pPr>
      <w:r w:rsidRPr="00DE0037">
        <w:rPr>
          <w:sz w:val="30"/>
          <w:szCs w:val="30"/>
        </w:rPr>
        <w:sym w:font="Wingdings 2" w:char="F052"/>
      </w:r>
      <w:r w:rsidRPr="00DE0037">
        <w:rPr>
          <w:rFonts w:ascii="TH Sarabun New" w:eastAsia="Calibri" w:hAnsi="TH Sarabun New" w:cs="TH Sarabun New"/>
          <w:sz w:val="30"/>
          <w:szCs w:val="30"/>
          <w:cs/>
        </w:rPr>
        <w:t xml:space="preserve">  กลยุทธ์ 11.1 : พัฒนาสู่ความเป็นมหาวิทยาลัยชั้นนำด้านศิลปวัฒนธรรมบนพื้นฐานการบูรณาการบริการทางวิชาการและการทำนุบำรุงศิลปวัฒนธรรม</w:t>
      </w:r>
    </w:p>
    <w:p w:rsidR="00DE0037" w:rsidRPr="00DE0037" w:rsidRDefault="00DE0037" w:rsidP="00DE0037">
      <w:pPr>
        <w:pStyle w:val="ListParagraph"/>
        <w:ind w:left="1134" w:hanging="414"/>
        <w:rPr>
          <w:rFonts w:ascii="TH Sarabun New" w:hAnsi="TH Sarabun New" w:cs="TH Sarabun New"/>
          <w:sz w:val="30"/>
          <w:szCs w:val="30"/>
        </w:rPr>
      </w:pPr>
      <w:r w:rsidRPr="00DE0037">
        <w:rPr>
          <w:sz w:val="30"/>
          <w:szCs w:val="30"/>
        </w:rPr>
        <w:sym w:font="Wingdings 2" w:char="F052"/>
      </w:r>
      <w:r w:rsidRPr="00DE0037">
        <w:rPr>
          <w:rFonts w:ascii="TH Sarabun New" w:eastAsia="Calibri" w:hAnsi="TH Sarabun New" w:cs="TH Sarabun New"/>
          <w:sz w:val="30"/>
          <w:szCs w:val="30"/>
          <w:cs/>
        </w:rPr>
        <w:t xml:space="preserve">  มาตรการ 11.1.1 เชื่อมโยงความรู้ท้องถิ่น/ภูมิปัญญาไทยสู่สากลอันจะเป็นกลไกในการฟื้นฟู อนุรักษ์    สืบสาน พัฒนาประเทศ</w:t>
      </w:r>
    </w:p>
    <w:p w:rsidR="00DE0037" w:rsidRPr="00DE0037" w:rsidRDefault="00DE0037" w:rsidP="00DE0037">
      <w:pPr>
        <w:pStyle w:val="ListParagraph"/>
        <w:rPr>
          <w:rFonts w:ascii="TH Sarabun New" w:hAnsi="TH Sarabun New" w:cs="TH Sarabun New"/>
          <w:sz w:val="30"/>
          <w:szCs w:val="30"/>
        </w:rPr>
      </w:pPr>
      <w:r w:rsidRPr="00DE0037">
        <w:rPr>
          <w:sz w:val="30"/>
          <w:szCs w:val="30"/>
        </w:rPr>
        <w:sym w:font="Wingdings 2" w:char="F0A3"/>
      </w:r>
      <w:r w:rsidRPr="00DE0037">
        <w:rPr>
          <w:rFonts w:ascii="TH Sarabun New" w:hAnsi="TH Sarabun New" w:cs="TH Sarabun New"/>
          <w:sz w:val="30"/>
          <w:szCs w:val="30"/>
          <w:cs/>
        </w:rPr>
        <w:t xml:space="preserve">  มาตรการ 11.1.2 จัดตั้งศูนย์/สถาบันเพื่อการเรียนรู้ทางศิลปวัฒนธรรมและมรดกของชาติ</w:t>
      </w:r>
    </w:p>
    <w:p w:rsidR="00DE0037" w:rsidRPr="00DE0037" w:rsidRDefault="00DE0037" w:rsidP="00DE0037">
      <w:pPr>
        <w:pStyle w:val="ListParagraph"/>
        <w:tabs>
          <w:tab w:val="left" w:pos="1418"/>
        </w:tabs>
        <w:ind w:left="1134" w:hanging="414"/>
        <w:rPr>
          <w:rFonts w:ascii="TH Sarabun New" w:hAnsi="TH Sarabun New" w:cs="TH Sarabun New"/>
          <w:sz w:val="30"/>
          <w:szCs w:val="30"/>
        </w:rPr>
      </w:pPr>
      <w:r w:rsidRPr="00DE0037">
        <w:rPr>
          <w:sz w:val="30"/>
          <w:szCs w:val="30"/>
        </w:rPr>
        <w:sym w:font="Wingdings 2" w:char="F052"/>
      </w:r>
      <w:r w:rsidRPr="00DE0037">
        <w:rPr>
          <w:rFonts w:ascii="TH Sarabun New" w:hAnsi="TH Sarabun New" w:cs="TH Sarabun New"/>
          <w:sz w:val="30"/>
          <w:szCs w:val="30"/>
          <w:cs/>
        </w:rPr>
        <w:t xml:space="preserve">  มาตรการ 11.1.3 จัดให้มีระบบและกลไกเพื่อการทำนุบำรุงศิลปวัฒนธรรมที่สอดคล้องกับอัตลักษณ์ของมหาวิทยาลัยศิลปากร และมีประโยชน์ในวงกว้างทั้งในระดับชุมชนและระดับประเทศ</w:t>
      </w:r>
    </w:p>
    <w:p w:rsidR="00DE0037" w:rsidRPr="00DE0037" w:rsidRDefault="00DE0037" w:rsidP="00DE0037">
      <w:pPr>
        <w:pStyle w:val="ListParagraph"/>
        <w:tabs>
          <w:tab w:val="left" w:pos="1418"/>
        </w:tabs>
        <w:rPr>
          <w:rFonts w:ascii="TH Sarabun New" w:hAnsi="TH Sarabun New" w:cs="TH Sarabun New"/>
          <w:sz w:val="30"/>
          <w:szCs w:val="30"/>
          <w:cs/>
        </w:rPr>
      </w:pPr>
      <w:r w:rsidRPr="00827D40">
        <w:lastRenderedPageBreak/>
        <w:sym w:font="Wingdings 2" w:char="F052"/>
      </w:r>
      <w:r w:rsidRPr="00DE0037">
        <w:rPr>
          <w:rFonts w:ascii="TH Sarabun New" w:hAnsi="TH Sarabun New" w:cs="TH Sarabun New"/>
          <w:sz w:val="30"/>
          <w:szCs w:val="30"/>
          <w:cs/>
        </w:rPr>
        <w:t xml:space="preserve">  แผนงาน : ศาสนา ศิลปะ และวัฒนธรรม</w:t>
      </w:r>
    </w:p>
    <w:p w:rsidR="00DE0037" w:rsidRPr="00DE0037" w:rsidRDefault="00DE0037" w:rsidP="00DE0037">
      <w:pPr>
        <w:pStyle w:val="ListParagraph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แ</w:t>
      </w:r>
      <w:r w:rsidRPr="00DE0037">
        <w:rPr>
          <w:rFonts w:ascii="TH Sarabun New" w:hAnsi="TH Sarabun New" w:cs="TH Sarabun New"/>
          <w:sz w:val="30"/>
          <w:szCs w:val="30"/>
          <w:cs/>
        </w:rPr>
        <w:t>ผนงานรอง : โครงการบูรณาการด้านศิลปวัฒนธรรม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426"/>
        <w:rPr>
          <w:rFonts w:ascii="TH Sarabun New" w:hAnsi="TH Sarabun New" w:cs="TH Sarabun New"/>
          <w:sz w:val="30"/>
          <w:szCs w:val="30"/>
          <w:cs/>
        </w:rPr>
      </w:pPr>
      <w:r w:rsidRPr="00827D40">
        <w:rPr>
          <w:rFonts w:ascii="TH Sarabun New" w:hAnsi="TH Sarabun New" w:cs="TH Sarabun New"/>
          <w:sz w:val="30"/>
          <w:szCs w:val="30"/>
          <w:cs/>
        </w:rPr>
        <w:t>4.3 ลักษณะงาน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709"/>
        <w:rPr>
          <w:rFonts w:ascii="TH Sarabun New" w:hAnsi="TH Sarabun New" w:cs="TH Sarabun New"/>
          <w:sz w:val="30"/>
          <w:szCs w:val="30"/>
          <w:cs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โครงการตามยุทธศาสตร์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709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52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งานประจำ</w:t>
      </w:r>
    </w:p>
    <w:p w:rsidR="00DE0037" w:rsidRPr="00827D40" w:rsidRDefault="00DE0037" w:rsidP="00DE003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709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 โครงการพิเศษตามนโยบายผู้บริหารระดับสูง</w:t>
      </w:r>
    </w:p>
    <w:p w:rsidR="00A17044" w:rsidRPr="00A17044" w:rsidRDefault="00A17044" w:rsidP="00D1297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</w:p>
    <w:p w:rsidR="00225A68" w:rsidRPr="00225A68" w:rsidRDefault="000E5FF2" w:rsidP="00D12973">
      <w:pPr>
        <w:pStyle w:val="NormalWeb"/>
        <w:numPr>
          <w:ilvl w:val="0"/>
          <w:numId w:val="9"/>
        </w:numPr>
        <w:tabs>
          <w:tab w:val="left" w:pos="360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ประเภทโครงการ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(เพื่อจัดรหัสประเภทในระบบ </w:t>
      </w:r>
      <w:r w:rsidRPr="00A17044">
        <w:rPr>
          <w:rFonts w:ascii="TH Sarabun New" w:hAnsi="TH Sarabun New" w:cs="TH Sarabun New"/>
          <w:sz w:val="30"/>
          <w:szCs w:val="30"/>
        </w:rPr>
        <w:t xml:space="preserve">MIS </w:t>
      </w:r>
      <w:r w:rsidRPr="00A17044">
        <w:rPr>
          <w:rFonts w:ascii="TH Sarabun New" w:hAnsi="TH Sarabun New" w:cs="TH Sarabun New"/>
          <w:sz w:val="30"/>
          <w:szCs w:val="30"/>
          <w:cs/>
        </w:rPr>
        <w:t>ติดตามโครง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A17044">
        <w:rPr>
          <w:rFonts w:ascii="TH Sarabun New" w:hAnsi="TH Sarabun New" w:cs="TH Sarabun New"/>
          <w:sz w:val="30"/>
          <w:szCs w:val="30"/>
          <w:cs/>
        </w:rPr>
        <w:t>)</w:t>
      </w:r>
      <w:r w:rsidR="00225A6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0E5FF2" w:rsidRPr="00A17044" w:rsidRDefault="00225A68" w:rsidP="00225A68">
      <w:pPr>
        <w:pStyle w:val="NormalWeb"/>
        <w:tabs>
          <w:tab w:val="left" w:pos="426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cs="TH Sarabun New"/>
          <w:b/>
          <w:bCs/>
          <w:i/>
          <w:iCs/>
          <w:color w:val="FF0000"/>
          <w:sz w:val="30"/>
          <w:szCs w:val="30"/>
          <w:cs/>
        </w:rPr>
        <w:t>(ระบุ</w:t>
      </w:r>
      <w:r>
        <w:rPr>
          <w:rFonts w:cs="TH Sarabun New" w:hint="cs"/>
          <w:b/>
          <w:bCs/>
          <w:i/>
          <w:iCs/>
          <w:color w:val="FF0000"/>
          <w:sz w:val="30"/>
          <w:szCs w:val="30"/>
          <w:cs/>
        </w:rPr>
        <w:t>ประเภท</w:t>
      </w:r>
      <w:r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โครงการ</w:t>
      </w:r>
      <w:r>
        <w:rPr>
          <w:rFonts w:cs="TH Sarabun New" w:hint="cs"/>
          <w:b/>
          <w:bCs/>
          <w:i/>
          <w:iCs/>
          <w:color w:val="FF0000"/>
          <w:sz w:val="30"/>
          <w:szCs w:val="30"/>
          <w:cs/>
        </w:rPr>
        <w:t xml:space="preserve"> เลือกได้มากกว่า 1 ข้อ</w:t>
      </w:r>
      <w:r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)</w:t>
      </w:r>
    </w:p>
    <w:p w:rsidR="00DE0037" w:rsidRPr="00827D40" w:rsidRDefault="00DE0037" w:rsidP="00DE0037">
      <w:pPr>
        <w:pStyle w:val="NormalWeb"/>
        <w:tabs>
          <w:tab w:val="left" w:pos="709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426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  <w:cs/>
        </w:rPr>
        <w:t>201 จัดนิทรรศการ</w:t>
      </w:r>
      <w:r w:rsidRPr="00827D40">
        <w:rPr>
          <w:rFonts w:ascii="TH Sarabun New" w:hAnsi="TH Sarabun New" w:cs="TH Sarabun New"/>
          <w:sz w:val="30"/>
          <w:szCs w:val="30"/>
        </w:rPr>
        <w:tab/>
      </w: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</w:rPr>
        <w:t xml:space="preserve">202 </w:t>
      </w:r>
      <w:r w:rsidRPr="00827D40">
        <w:rPr>
          <w:rFonts w:ascii="TH Sarabun New" w:hAnsi="TH Sarabun New" w:cs="TH Sarabun New"/>
          <w:sz w:val="30"/>
          <w:szCs w:val="30"/>
          <w:cs/>
        </w:rPr>
        <w:t>จัดประกวดผลงานด้านศิลปวัฒนธรรม</w:t>
      </w:r>
    </w:p>
    <w:p w:rsidR="00DE0037" w:rsidRPr="00827D40" w:rsidRDefault="00DE0037" w:rsidP="00DE0037">
      <w:pPr>
        <w:pStyle w:val="NormalWeb"/>
        <w:tabs>
          <w:tab w:val="left" w:pos="709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426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  <w:cs/>
        </w:rPr>
        <w:t>203 อบรมสัมมนา</w:t>
      </w:r>
      <w:r w:rsidRPr="00827D40">
        <w:rPr>
          <w:rFonts w:ascii="TH Sarabun New" w:hAnsi="TH Sarabun New" w:cs="TH Sarabun New"/>
          <w:sz w:val="30"/>
          <w:szCs w:val="30"/>
        </w:rPr>
        <w:tab/>
      </w: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</w:rPr>
        <w:t xml:space="preserve">204 </w:t>
      </w:r>
      <w:r w:rsidRPr="00827D40">
        <w:rPr>
          <w:rFonts w:ascii="TH Sarabun New" w:hAnsi="TH Sarabun New" w:cs="TH Sarabun New"/>
          <w:sz w:val="30"/>
          <w:szCs w:val="30"/>
          <w:cs/>
        </w:rPr>
        <w:t>อบรมเชิงปฏิบัติการ</w:t>
      </w:r>
    </w:p>
    <w:p w:rsidR="00DE0037" w:rsidRPr="00827D40" w:rsidRDefault="00DE0037" w:rsidP="00DE0037">
      <w:pPr>
        <w:pStyle w:val="NormalWeb"/>
        <w:tabs>
          <w:tab w:val="left" w:pos="709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426"/>
        <w:rPr>
          <w:rFonts w:ascii="TH Sarabun New" w:hAnsi="TH Sarabun New" w:cs="TH Sarabun New"/>
          <w:sz w:val="30"/>
          <w:szCs w:val="30"/>
          <w:cs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  <w:cs/>
        </w:rPr>
        <w:t>208 บูรณาการ</w:t>
      </w:r>
      <w:r w:rsidRPr="00827D40">
        <w:rPr>
          <w:rFonts w:ascii="TH Sarabun New" w:hAnsi="TH Sarabun New" w:cs="TH Sarabun New"/>
          <w:sz w:val="30"/>
          <w:szCs w:val="30"/>
          <w:cs/>
        </w:rPr>
        <w:tab/>
      </w: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218 กิจกรรมการทำนุบำรุงศิลปวัฒนธรรม</w:t>
      </w:r>
    </w:p>
    <w:p w:rsidR="00DE0037" w:rsidRPr="00827D40" w:rsidRDefault="00DE0037" w:rsidP="00DE0037">
      <w:pPr>
        <w:pStyle w:val="NormalWeb"/>
        <w:tabs>
          <w:tab w:val="left" w:pos="709"/>
          <w:tab w:val="left" w:pos="4253"/>
          <w:tab w:val="left" w:leader="dot" w:pos="8496"/>
        </w:tabs>
        <w:spacing w:before="0" w:beforeAutospacing="0" w:after="0" w:afterAutospacing="0"/>
        <w:ind w:firstLine="426"/>
        <w:rPr>
          <w:rFonts w:ascii="TH Sarabun New" w:hAnsi="TH Sarabun New" w:cs="TH Sarabun New"/>
          <w:sz w:val="30"/>
          <w:szCs w:val="30"/>
        </w:rPr>
      </w:pP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27D40">
        <w:rPr>
          <w:rFonts w:ascii="TH Sarabun New" w:hAnsi="TH Sarabun New" w:cs="TH Sarabun New"/>
          <w:sz w:val="30"/>
          <w:szCs w:val="30"/>
          <w:cs/>
        </w:rPr>
        <w:t>217 วารสารวิชาการ</w:t>
      </w:r>
      <w:r w:rsidRPr="00827D40">
        <w:rPr>
          <w:rFonts w:ascii="TH Sarabun New" w:hAnsi="TH Sarabun New" w:cs="TH Sarabun New"/>
          <w:sz w:val="30"/>
          <w:szCs w:val="30"/>
          <w:cs/>
        </w:rPr>
        <w:tab/>
      </w:r>
      <w:r w:rsidRPr="00827D40">
        <w:rPr>
          <w:rFonts w:ascii="TH Sarabun New" w:hAnsi="TH Sarabun New" w:cs="TH Sarabun New"/>
          <w:sz w:val="30"/>
          <w:szCs w:val="30"/>
        </w:rPr>
        <w:sym w:font="Wingdings 2" w:char="F0A3"/>
      </w:r>
      <w:r w:rsidRPr="00827D40">
        <w:rPr>
          <w:rFonts w:ascii="TH Sarabun New" w:hAnsi="TH Sarabun New" w:cs="TH Sarabun New"/>
          <w:sz w:val="30"/>
          <w:szCs w:val="30"/>
          <w:cs/>
        </w:rPr>
        <w:t xml:space="preserve">  อื่นๆ</w:t>
      </w:r>
      <w:r w:rsidRPr="00827D40">
        <w:rPr>
          <w:rFonts w:ascii="TH Sarabun New" w:hAnsi="TH Sarabun New" w:cs="TH Sarabun New"/>
          <w:sz w:val="30"/>
          <w:szCs w:val="30"/>
          <w:cs/>
        </w:rPr>
        <w:tab/>
      </w:r>
    </w:p>
    <w:p w:rsidR="00C574F8" w:rsidRPr="00A17044" w:rsidRDefault="00C574F8" w:rsidP="00C574F8">
      <w:pPr>
        <w:pStyle w:val="NormalWeb"/>
        <w:numPr>
          <w:ilvl w:val="0"/>
          <w:numId w:val="9"/>
        </w:numPr>
        <w:spacing w:before="240" w:beforeAutospacing="0" w:after="0" w:afterAutospacing="0"/>
        <w:ind w:right="-37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เป้าหมาย</w:t>
      </w:r>
      <w:r w:rsidRPr="00A17044">
        <w:rPr>
          <w:rFonts w:ascii="TH Sarabun New" w:hAnsi="TH Sarabun New" w:cs="TH Sarabun New"/>
          <w:sz w:val="30"/>
          <w:szCs w:val="30"/>
        </w:rPr>
        <w:t xml:space="preserve">  </w:t>
      </w:r>
      <w:r w:rsidR="00225A68"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(ระบุ จำนวนของกลุ่มเป้าหมายที่เข้าร่วมโครงการ)</w:t>
      </w:r>
    </w:p>
    <w:p w:rsidR="00A17044" w:rsidRPr="00225A68" w:rsidRDefault="00225A68" w:rsidP="00A17044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A17044"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="00A17044"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225A68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ระยะเวลาดำเนินการ</w:t>
      </w:r>
      <w:r w:rsidR="00B87787"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(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ระยะเวลา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เริ่มต้น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วางแผน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 xml:space="preserve"> – สิ้นสุด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/ประเมิน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โครงการ)</w:t>
      </w:r>
      <w:r w:rsidR="00225A68">
        <w:rPr>
          <w:rFonts w:ascii="TH Sarabun New" w:hAnsi="TH Sarabun New" w:cs="TH Sarabun New"/>
          <w:sz w:val="30"/>
          <w:szCs w:val="30"/>
        </w:rPr>
        <w:t xml:space="preserve"> </w:t>
      </w:r>
    </w:p>
    <w:p w:rsidR="005962E5" w:rsidRDefault="00225A68" w:rsidP="00225A68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b/>
          <w:bCs/>
          <w:sz w:val="30"/>
          <w:szCs w:val="30"/>
        </w:rPr>
      </w:pPr>
      <w:r w:rsidRPr="00225A68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0E5FF2" w:rsidRPr="00225A68" w:rsidRDefault="00B87787" w:rsidP="005962E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 xml:space="preserve">วันที่ 1 ตุลาคม 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256</w:t>
      </w:r>
      <w:r w:rsidR="00085A94">
        <w:rPr>
          <w:rFonts w:ascii="TH Sarabun New" w:hAnsi="TH Sarabun New" w:cs="TH Sarabun New" w:hint="cs"/>
          <w:sz w:val="30"/>
          <w:szCs w:val="30"/>
          <w:cs/>
        </w:rPr>
        <w:t>1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ถึงวันที่ 3</w:t>
      </w:r>
      <w:r w:rsidR="00D23BCC">
        <w:rPr>
          <w:rFonts w:ascii="TH Sarabun New" w:hAnsi="TH Sarabun New" w:cs="TH Sarabun New" w:hint="cs"/>
          <w:sz w:val="30"/>
          <w:szCs w:val="30"/>
          <w:cs/>
        </w:rPr>
        <w:t>1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85A94">
        <w:rPr>
          <w:rFonts w:ascii="TH Sarabun New" w:hAnsi="TH Sarabun New" w:cs="TH Sarabun New" w:hint="cs"/>
          <w:sz w:val="30"/>
          <w:szCs w:val="30"/>
          <w:cs/>
        </w:rPr>
        <w:t>พฤษภาคม 2562</w:t>
      </w:r>
      <w:r w:rsidR="005962E5">
        <w:rPr>
          <w:rFonts w:ascii="TH Sarabun New" w:hAnsi="TH Sarabun New" w:cs="TH Sarabun New"/>
          <w:sz w:val="30"/>
          <w:szCs w:val="30"/>
        </w:rPr>
        <w:t xml:space="preserve"> </w:t>
      </w:r>
      <w:r w:rsidR="005962E5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(ระยะเวลา</w:t>
      </w:r>
      <w:r w:rsid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ตั้งแต่อนุมัติโครงการถึงรายงานผลโครงการ</w:t>
      </w:r>
      <w:r w:rsidR="00225A68" w:rsidRP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)</w:t>
      </w:r>
    </w:p>
    <w:p w:rsidR="00554B7C" w:rsidRPr="00A17044" w:rsidRDefault="00554B7C" w:rsidP="00554B7C">
      <w:pPr>
        <w:pStyle w:val="NormalWeb"/>
        <w:numPr>
          <w:ilvl w:val="0"/>
          <w:numId w:val="41"/>
        </w:numPr>
        <w:tabs>
          <w:tab w:val="left" w:pos="2835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จัดการประชุมวิชาก</w:t>
      </w:r>
      <w:r w:rsidR="00085A94">
        <w:rPr>
          <w:rFonts w:ascii="TH Sarabun New" w:hAnsi="TH Sarabun New" w:cs="TH Sarabun New"/>
          <w:sz w:val="30"/>
          <w:szCs w:val="30"/>
          <w:cs/>
        </w:rPr>
        <w:t>ารนานาชาติ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225A68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2562</w:t>
      </w:r>
      <w:r w:rsidR="00225A68">
        <w:rPr>
          <w:rFonts w:ascii="TH Sarabun New" w:hAnsi="TH Sarabun New" w:cs="TH Sarabun New"/>
          <w:sz w:val="30"/>
          <w:szCs w:val="30"/>
        </w:rPr>
        <w:t xml:space="preserve"> </w:t>
      </w:r>
      <w:r w:rsidR="00225A68" w:rsidRP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(ระบุช่วงเวลาที่จัดกิจกรรม)</w:t>
      </w:r>
    </w:p>
    <w:p w:rsidR="00C93FCD" w:rsidRPr="00A17044" w:rsidRDefault="00C93FCD" w:rsidP="00C93FCD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D96E85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สถานที่ดำเนินงาน</w:t>
      </w:r>
      <w:r w:rsidR="00B87787"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D96E85" w:rsidRPr="005962E5">
        <w:rPr>
          <w:rFonts w:cs="TH Sarabun New"/>
          <w:i/>
          <w:iCs/>
          <w:color w:val="FF0000"/>
          <w:sz w:val="30"/>
          <w:szCs w:val="30"/>
          <w:cs/>
        </w:rPr>
        <w:t>(</w:t>
      </w:r>
      <w:r w:rsidR="00D96E85" w:rsidRPr="005962E5">
        <w:rPr>
          <w:rFonts w:cs="TH Sarabun New" w:hint="cs"/>
          <w:i/>
          <w:iCs/>
          <w:color w:val="FF0000"/>
          <w:sz w:val="30"/>
          <w:szCs w:val="30"/>
          <w:cs/>
        </w:rPr>
        <w:t>ระบุสถานที่ดำเนินโครงการ</w:t>
      </w:r>
      <w:r w:rsidR="00D96E85" w:rsidRPr="005962E5">
        <w:rPr>
          <w:rFonts w:cs="TH Sarabun New"/>
          <w:i/>
          <w:iCs/>
          <w:color w:val="FF0000"/>
          <w:sz w:val="30"/>
          <w:szCs w:val="30"/>
          <w:cs/>
        </w:rPr>
        <w:t>)</w:t>
      </w:r>
    </w:p>
    <w:p w:rsidR="005962E5" w:rsidRDefault="00D96E85" w:rsidP="00D96E8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  <w:r w:rsidRPr="00D96E85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ตัวอย่าง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0E5FF2" w:rsidRPr="00A17044" w:rsidRDefault="00A17044" w:rsidP="00D96E8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คณะสถาปัตยกรรมศาสตร์ ม</w:t>
      </w:r>
      <w:r>
        <w:rPr>
          <w:rFonts w:ascii="TH Sarabun New" w:hAnsi="TH Sarabun New" w:cs="TH Sarabun New" w:hint="cs"/>
          <w:sz w:val="30"/>
          <w:szCs w:val="30"/>
          <w:cs/>
        </w:rPr>
        <w:t>หาวิทยาลัย</w:t>
      </w:r>
      <w:r w:rsidR="00554B7C" w:rsidRPr="00A17044">
        <w:rPr>
          <w:rFonts w:ascii="TH Sarabun New" w:hAnsi="TH Sarabun New" w:cs="TH Sarabun New"/>
          <w:sz w:val="30"/>
          <w:szCs w:val="30"/>
          <w:cs/>
        </w:rPr>
        <w:t>ศิลปากร และ</w:t>
      </w:r>
      <w:r>
        <w:rPr>
          <w:rFonts w:ascii="TH Sarabun New" w:hAnsi="TH Sarabun New" w:cs="TH Sarabun New" w:hint="cs"/>
          <w:sz w:val="30"/>
          <w:szCs w:val="30"/>
          <w:cs/>
        </w:rPr>
        <w:t>หอประชุมเอกชน กรุงเทพฯ</w:t>
      </w:r>
    </w:p>
    <w:p w:rsidR="00085A94" w:rsidRDefault="00085A94" w:rsidP="00B87787">
      <w:pPr>
        <w:pStyle w:val="ListParagraph"/>
        <w:rPr>
          <w:rFonts w:ascii="TH Sarabun New" w:hAnsi="TH Sarabun New" w:cs="TH Sarabun New"/>
          <w:sz w:val="30"/>
          <w:szCs w:val="30"/>
        </w:rPr>
      </w:pPr>
    </w:p>
    <w:p w:rsidR="000E5FF2" w:rsidRPr="00A17044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</w:t>
      </w:r>
    </w:p>
    <w:p w:rsidR="00864EAF" w:rsidRPr="00A17044" w:rsidRDefault="00864EAF" w:rsidP="00D12973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ind w:left="851" w:hanging="491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แหล่งงบประมาณ</w:t>
      </w:r>
      <w:r w:rsidRPr="00A17044">
        <w:rPr>
          <w:rFonts w:ascii="TH Sarabun New" w:hAnsi="TH Sarabun New" w:cs="TH Sarabun New"/>
          <w:sz w:val="30"/>
          <w:szCs w:val="30"/>
        </w:rPr>
        <w:t xml:space="preserve">   </w:t>
      </w:r>
      <w:r w:rsidR="00D12973" w:rsidRPr="00A17044">
        <w:rPr>
          <w:rFonts w:ascii="TH Sarabun New" w:hAnsi="TH Sarabun New" w:cs="TH Sarabun New"/>
          <w:sz w:val="30"/>
          <w:szCs w:val="30"/>
          <w:cs/>
        </w:rPr>
        <w:t>งบประมาณแผ่นดิน งบเงินอุดหนุนการ</w:t>
      </w:r>
      <w:r w:rsidR="00DE0037">
        <w:rPr>
          <w:rFonts w:ascii="TH Sarabun New" w:hAnsi="TH Sarabun New" w:cs="TH Sarabun New" w:hint="cs"/>
          <w:sz w:val="30"/>
          <w:szCs w:val="30"/>
          <w:cs/>
        </w:rPr>
        <w:t>ทำนุบำรุงศิลปวัฒนธรรม</w:t>
      </w:r>
      <w:r w:rsidR="00D12973" w:rsidRPr="00A17044">
        <w:rPr>
          <w:rFonts w:ascii="TH Sarabun New" w:hAnsi="TH Sarabun New" w:cs="TH Sarabun New"/>
          <w:sz w:val="30"/>
          <w:szCs w:val="30"/>
          <w:cs/>
        </w:rPr>
        <w:t xml:space="preserve"> ประจำปี</w:t>
      </w:r>
      <w:r w:rsidRPr="00A17044">
        <w:rPr>
          <w:rFonts w:ascii="TH Sarabun New" w:hAnsi="TH Sarabun New" w:cs="TH Sarabun New"/>
          <w:sz w:val="30"/>
          <w:szCs w:val="30"/>
          <w:cs/>
        </w:rPr>
        <w:t>งบประมาณ พ.ศ. 25</w:t>
      </w:r>
      <w:r w:rsidRPr="00A17044">
        <w:rPr>
          <w:rFonts w:ascii="TH Sarabun New" w:hAnsi="TH Sarabun New" w:cs="TH Sarabun New"/>
          <w:sz w:val="30"/>
          <w:szCs w:val="30"/>
        </w:rPr>
        <w:t>6</w:t>
      </w:r>
      <w:r w:rsidR="00D12973" w:rsidRPr="00A17044">
        <w:rPr>
          <w:rFonts w:ascii="TH Sarabun New" w:hAnsi="TH Sarabun New" w:cs="TH Sarabun New"/>
          <w:sz w:val="30"/>
          <w:szCs w:val="30"/>
        </w:rPr>
        <w:t>2</w:t>
      </w:r>
      <w:r w:rsidR="00EB3EB9" w:rsidRPr="00A17044">
        <w:rPr>
          <w:rFonts w:ascii="TH Sarabun New" w:hAnsi="TH Sarabun New" w:cs="TH Sarabun New"/>
          <w:sz w:val="30"/>
          <w:szCs w:val="30"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XXX,XXX</w:t>
      </w:r>
      <w:r w:rsidRPr="00D96E85">
        <w:rPr>
          <w:rFonts w:ascii="TH Sarabun New" w:hAnsi="TH Sarabun New" w:cs="TH Sarabun New"/>
          <w:color w:val="00B0F0"/>
          <w:sz w:val="30"/>
          <w:szCs w:val="30"/>
          <w:cs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0E5FF2" w:rsidRDefault="000E5FF2" w:rsidP="00E27CA4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ind w:left="900" w:hanging="54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ประมาณการรายจ่าย (</w:t>
      </w:r>
      <w:r w:rsidRPr="00085A94">
        <w:rPr>
          <w:rFonts w:ascii="TH Sarabun New" w:hAnsi="TH Sarabun New" w:cs="TH Sarabun New"/>
          <w:sz w:val="30"/>
          <w:szCs w:val="30"/>
          <w:cs/>
        </w:rPr>
        <w:t>ระบุตามรายการที่จะใช้จ่ายเป็นตัวคูณ</w:t>
      </w:r>
      <w:r w:rsidRPr="00A17044">
        <w:rPr>
          <w:rFonts w:ascii="TH Sarabun New" w:hAnsi="TH Sarabun New" w:cs="TH Sarabun New"/>
          <w:sz w:val="30"/>
          <w:szCs w:val="30"/>
          <w:cs/>
        </w:rPr>
        <w:t>, เป็นไปตามระเบียบการเบิก-จ่ายงบประมาณของกรมบัญชีกลาง)</w:t>
      </w: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793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7"/>
        <w:gridCol w:w="849"/>
      </w:tblGrid>
      <w:tr w:rsidR="002E08C0" w:rsidRPr="00A17044" w:rsidTr="005D22C8">
        <w:tc>
          <w:tcPr>
            <w:tcW w:w="5812" w:type="dxa"/>
          </w:tcPr>
          <w:p w:rsidR="002E08C0" w:rsidRPr="009E60EE" w:rsidRDefault="009E60EE" w:rsidP="009E60EE">
            <w:pPr>
              <w:pStyle w:val="NormalWeb"/>
              <w:numPr>
                <w:ilvl w:val="2"/>
                <w:numId w:val="42"/>
              </w:numPr>
              <w:spacing w:before="0" w:beforeAutospacing="0" w:after="0" w:afterAutospacing="0"/>
              <w:ind w:left="601" w:hanging="601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277" w:type="dxa"/>
          </w:tcPr>
          <w:p w:rsidR="002E08C0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2E08C0" w:rsidRPr="009E60EE" w:rsidRDefault="009E60EE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9E60EE" w:rsidRDefault="00D96E85" w:rsidP="00D96E8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 w:hint="cs"/>
                <w:b/>
                <w:bCs/>
                <w:color w:val="00B0F0"/>
                <w:sz w:val="30"/>
                <w:szCs w:val="30"/>
                <w:cs/>
              </w:rPr>
              <w:t>-</w:t>
            </w:r>
          </w:p>
        </w:tc>
        <w:tc>
          <w:tcPr>
            <w:tcW w:w="849" w:type="dxa"/>
          </w:tcPr>
          <w:p w:rsidR="00D96E85" w:rsidRPr="009E60EE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9E60EE" w:rsidRPr="00A17044" w:rsidTr="005D22C8">
        <w:tc>
          <w:tcPr>
            <w:tcW w:w="5812" w:type="dxa"/>
          </w:tcPr>
          <w:p w:rsidR="009E60EE" w:rsidRPr="009E60EE" w:rsidRDefault="009E60EE" w:rsidP="009E60EE">
            <w:pPr>
              <w:pStyle w:val="NormalWeb"/>
              <w:numPr>
                <w:ilvl w:val="2"/>
                <w:numId w:val="42"/>
              </w:numPr>
              <w:spacing w:before="0" w:beforeAutospacing="0" w:after="0" w:afterAutospacing="0"/>
              <w:ind w:left="601" w:hanging="601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277" w:type="dxa"/>
          </w:tcPr>
          <w:p w:rsidR="009E60EE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9E60EE" w:rsidRPr="009E60EE" w:rsidRDefault="009E60EE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9E60E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25A68">
            <w:pPr>
              <w:pStyle w:val="NormalWeb"/>
              <w:numPr>
                <w:ilvl w:val="0"/>
                <w:numId w:val="40"/>
              </w:numPr>
              <w:tabs>
                <w:tab w:val="left" w:pos="1310"/>
              </w:tabs>
              <w:spacing w:before="0" w:beforeAutospacing="0" w:after="0" w:afterAutospacing="0"/>
              <w:ind w:left="1310" w:hanging="284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ค่าตอบแทนเจ้าหน้าที่ปฏิบัติงานนอกเวลาราชการ</w:t>
            </w:r>
          </w:p>
          <w:p w:rsidR="00D96E85" w:rsidRPr="00A17044" w:rsidRDefault="00D96E85" w:rsidP="00D96E8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085A9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 w:rsidRPr="00085A9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>วัน)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936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ค่าตอบแทนวิทยากร</w:t>
            </w:r>
          </w:p>
          <w:p w:rsidR="00D96E85" w:rsidRPr="00D96E85" w:rsidRDefault="00D96E85" w:rsidP="002936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ค่าตอบแทน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จำนวนครั้งที่จ่าย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936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ผู้เชี่ยวชาญ</w:t>
            </w:r>
          </w:p>
          <w:p w:rsidR="00D96E85" w:rsidRPr="00D96E85" w:rsidRDefault="00D96E85" w:rsidP="002936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ค่าตอบแทน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จำนวนครั้งที่จ่าย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D96E85" w:rsidRPr="005962E5" w:rsidRDefault="00D96E85" w:rsidP="00293668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9E60EE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ค่าตอบแทนอื่นๆ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ใช้สอย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305EB1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279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ค่าอาหารว่างและเครื่องดื่ม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(ไม่เกินมื้อละ 35 บาท)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x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มื้อ )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279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ค่าอาหารกลางวัน </w:t>
            </w:r>
          </w:p>
          <w:p w:rsidR="00D96E85" w:rsidRPr="005962E5" w:rsidRDefault="005962E5" w:rsidP="005962E5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(ในคณะฯ </w:t>
            </w:r>
            <w:r w:rsidR="00D96E85"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ไม่เกิน 150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 บาทต่อหัว /นอกคณะฯ ไม่ควรเกิน 250 บาทต่อหัว)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x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มื้อ)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D96E8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ค่าที่พักวิทยากรชาวต่างประเทศ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D96E85" w:rsidRPr="00D96E85" w:rsidRDefault="00D96E85" w:rsidP="00D96E8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</w:pP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(หากเกินเรทที่จะเบิกต้องขออนุมัติค่าตอบแทนเป็น  กรณีพิเศษด้วย)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ค่าเดินทางวิทยากรชาวต่างประเทศ</w:t>
            </w:r>
          </w:p>
          <w:p w:rsidR="005962E5" w:rsidRPr="00A17044" w:rsidRDefault="005962E5" w:rsidP="005962E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(หากเกินเรทที่จะเบิกต้องขออนุมัติค่าตอบแทนเป็น  กรณีพิเศษด้วย)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25A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ค่าเช่าสถานที่จัดประชุม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ยาน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พาหนะ </w:t>
            </w:r>
          </w:p>
          <w:p w:rsidR="005962E5" w:rsidRPr="00A17044" w:rsidRDefault="005962E5" w:rsidP="005962E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ค่าพาหนะ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จำนวนครั้งที่จ่าย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ค่าจ้างเหมา..................................................................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1310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ค่าใช้สอยอื่นๆ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D22C8" w:rsidRPr="00A17044" w:rsidTr="005D22C8">
        <w:tc>
          <w:tcPr>
            <w:tcW w:w="5812" w:type="dxa"/>
          </w:tcPr>
          <w:p w:rsidR="005D22C8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6572F" w:rsidRDefault="00D6572F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5D22C8" w:rsidRPr="00A17044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5D22C8" w:rsidRPr="005962E5" w:rsidRDefault="005D22C8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5D22C8" w:rsidRPr="00A17044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25A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ใช้สอย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ค่าวัสดุโฆษณาและเผยแพร่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ค่าวัสดุ ........................................ (โปรดระบุ)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93668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ค่าวัสดุ ........................................ (โปรดระบุ)</w:t>
            </w:r>
          </w:p>
        </w:tc>
        <w:tc>
          <w:tcPr>
            <w:tcW w:w="1277" w:type="dxa"/>
          </w:tcPr>
          <w:p w:rsidR="005962E5" w:rsidRPr="005962E5" w:rsidRDefault="005962E5" w:rsidP="00293668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ค่าวัสดุอื่นๆ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tabs>
                <w:tab w:val="left" w:pos="1333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936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สาธารณูปโภค</w:t>
            </w:r>
          </w:p>
        </w:tc>
        <w:tc>
          <w:tcPr>
            <w:tcW w:w="1277" w:type="dxa"/>
          </w:tcPr>
          <w:p w:rsidR="005962E5" w:rsidRPr="005962E5" w:rsidRDefault="005962E5" w:rsidP="00293668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ED4708" w:rsidRPr="00A17044" w:rsidRDefault="00ED4708" w:rsidP="00085A94">
      <w:pPr>
        <w:pStyle w:val="NormalWeb"/>
        <w:spacing w:before="0" w:beforeAutospacing="0" w:after="0" w:afterAutospacing="0"/>
        <w:ind w:left="1224" w:firstLine="761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ขอถัวจ่ายทุกรายการ</w:t>
      </w:r>
    </w:p>
    <w:p w:rsidR="00ED4708" w:rsidRDefault="00ED4708" w:rsidP="00D12973">
      <w:pPr>
        <w:pStyle w:val="NormalWeb"/>
        <w:spacing w:before="0" w:beforeAutospacing="0" w:after="0" w:afterAutospacing="0"/>
        <w:ind w:left="1224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</w:p>
    <w:p w:rsidR="00603D22" w:rsidRPr="00085A94" w:rsidRDefault="00603D22" w:rsidP="00085A94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ตัวชี้วัดผลสำเร็จจากการดำเนินงาน</w:t>
      </w:r>
    </w:p>
    <w:tbl>
      <w:tblPr>
        <w:tblW w:w="86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1170"/>
        <w:gridCol w:w="1440"/>
        <w:gridCol w:w="1440"/>
      </w:tblGrid>
      <w:tr w:rsidR="00D6572F" w:rsidRPr="00832991" w:rsidTr="00293668">
        <w:trPr>
          <w:tblHeader/>
        </w:trPr>
        <w:tc>
          <w:tcPr>
            <w:tcW w:w="4602" w:type="dxa"/>
            <w:vMerge w:val="restart"/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70" w:type="dxa"/>
            <w:vMerge w:val="restart"/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D6572F" w:rsidRPr="00832991" w:rsidTr="00293668">
        <w:trPr>
          <w:tblHeader/>
        </w:trPr>
        <w:tc>
          <w:tcPr>
            <w:tcW w:w="4602" w:type="dxa"/>
            <w:vMerge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6572F" w:rsidRPr="00D81A24" w:rsidRDefault="00D6572F" w:rsidP="002936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D6572F" w:rsidRPr="00832991" w:rsidTr="00293668">
        <w:tc>
          <w:tcPr>
            <w:tcW w:w="4602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D81A24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ตัวชี้วัดเชิงปริมาณ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จำนวนผู้เข้าถึงการให้บริการวิชาการและการทำนุบำรุงศิลปวัฒนธรรมของหน่วยงาน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/แห่ง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6572F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ความพึงพอใจของเยาวชน/ประชาชนต่อการเข้าถึงบริการทางการศึกษาของมหาวิทยาลัย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.00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 w:themeFill="background1" w:themeFillShade="D9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D81A24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ตัวชี้วัดเชิงปริมาณ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จำนวนโครงการ/กิจกรรมทำนุบำรุงศิลปวัฒนธรรม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จำนวนผู้เข้าร่วมโครงการ/กิจกรรมทำนุบำรุงศิลปวัฒนธรรม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คน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/แห่ง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D6572F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D81A24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ตัวชี้วัดเชิงคุณภาพ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จำนวนโครงการ/กิจกรรมด้านทำนุบำรุงศิลปวัฒนธรรมที่สร้างมาตรฐานระดับชาติ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D81A24" w:rsidRDefault="00D6572F" w:rsidP="00293668">
            <w:pPr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ตัวชี้วัดเชิงปริมาณ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5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ร้อยละของผู้เข้าร่วมโครงการ/กิจกรรมตระหนักถึงความสำคัญของศิลปะและวัฒนธรรม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80.00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nil"/>
            </w:tcBorders>
            <w:vAlign w:val="bottom"/>
          </w:tcPr>
          <w:p w:rsidR="00D6572F" w:rsidRPr="00D81A24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D81A24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ตัวชี้วัดเชิงต้นทุน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572F" w:rsidRPr="00832991" w:rsidRDefault="00D6572F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D6572F" w:rsidRPr="00832991" w:rsidTr="00293668">
        <w:tc>
          <w:tcPr>
            <w:tcW w:w="4602" w:type="dxa"/>
            <w:tcBorders>
              <w:top w:val="nil"/>
              <w:bottom w:val="single" w:sz="4" w:space="0" w:color="auto"/>
            </w:tcBorders>
            <w:vAlign w:val="bottom"/>
          </w:tcPr>
          <w:p w:rsidR="00D6572F" w:rsidRPr="00832991" w:rsidRDefault="00D6572F" w:rsidP="00293668">
            <w:pPr>
              <w:numPr>
                <w:ilvl w:val="0"/>
                <w:numId w:val="33"/>
              </w:numPr>
              <w:tabs>
                <w:tab w:val="clear" w:pos="2016"/>
                <w:tab w:val="num" w:pos="241"/>
              </w:tabs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ค่าใช้จ่ายของการทำนุบำรุงศิลปวัฒนธรรมตามงบประมาณที่ได้รับจัดสรร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32991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6572F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6572F" w:rsidRPr="00832991" w:rsidRDefault="00D6572F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03D22" w:rsidRPr="00A17044" w:rsidRDefault="00603D22" w:rsidP="00603D22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b/>
          <w:bCs/>
          <w:sz w:val="30"/>
          <w:szCs w:val="30"/>
        </w:rPr>
      </w:pPr>
    </w:p>
    <w:p w:rsidR="005962E5" w:rsidRPr="005962E5" w:rsidRDefault="0015470D" w:rsidP="005962E5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ผู้รับผิดชอบโครงการ</w:t>
      </w:r>
      <w:r w:rsidRPr="00085A9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85A94">
        <w:rPr>
          <w:rFonts w:ascii="TH Sarabun New" w:hAnsi="TH Sarabun New" w:cs="TH Sarabun New"/>
          <w:sz w:val="30"/>
          <w:szCs w:val="30"/>
          <w:cs/>
        </w:rPr>
        <w:tab/>
      </w:r>
      <w:r w:rsidR="005962E5" w:rsidRPr="005962E5">
        <w:rPr>
          <w:rFonts w:ascii="TH Sarabun New" w:hAnsi="TH Sarabun New" w:cs="TH Sarabun New"/>
          <w:color w:val="00B0F0"/>
          <w:sz w:val="30"/>
          <w:szCs w:val="30"/>
          <w:cs/>
        </w:rPr>
        <w:t>(ชื่อผู้รับผิดชอบโครงการ/สาขาวิชา/ภาควิชา/หน่วยงานย่อย)</w:t>
      </w:r>
    </w:p>
    <w:p w:rsidR="0015470D" w:rsidRDefault="0015470D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15470D" w:rsidRPr="00085A94" w:rsidRDefault="0015470D" w:rsidP="00085A94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แผนการดำเนินงาน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54"/>
      </w:tblGrid>
      <w:tr w:rsidR="00B30AC5" w:rsidRPr="00832991" w:rsidTr="00031331">
        <w:trPr>
          <w:trHeight w:val="354"/>
        </w:trPr>
        <w:tc>
          <w:tcPr>
            <w:tcW w:w="3402" w:type="dxa"/>
            <w:vMerge w:val="restart"/>
            <w:vAlign w:val="center"/>
          </w:tcPr>
          <w:p w:rsidR="00B30AC5" w:rsidRPr="00832991" w:rsidRDefault="00B30AC5" w:rsidP="0003133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6588" w:type="dxa"/>
            <w:gridSpan w:val="12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ปีงบประมาณ พ.ศ. 256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</w:tr>
      <w:tr w:rsidR="00B30AC5" w:rsidRPr="00832991" w:rsidTr="00293668">
        <w:trPr>
          <w:trHeight w:val="145"/>
        </w:trPr>
        <w:tc>
          <w:tcPr>
            <w:tcW w:w="3402" w:type="dxa"/>
            <w:vMerge/>
            <w:vAlign w:val="center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ต.ค.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พ.ย.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ธ.ค.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ม.ค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ก.พ.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มี.ค.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ind w:left="-132" w:right="-111"/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เม.ย.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พ.ค.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มิ.ย.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ส.ค.</w:t>
            </w:r>
          </w:p>
        </w:tc>
        <w:tc>
          <w:tcPr>
            <w:tcW w:w="554" w:type="dxa"/>
          </w:tcPr>
          <w:p w:rsidR="00B30AC5" w:rsidRPr="00832991" w:rsidRDefault="00B30AC5" w:rsidP="002936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ก.ย.</w:t>
            </w:r>
          </w:p>
        </w:tc>
      </w:tr>
      <w:tr w:rsidR="00B30AC5" w:rsidRPr="00832991" w:rsidTr="00293668">
        <w:trPr>
          <w:trHeight w:val="1088"/>
        </w:trPr>
        <w:tc>
          <w:tcPr>
            <w:tcW w:w="3402" w:type="dxa"/>
            <w:vAlign w:val="center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ขั้นวางแผนงานและเตรียมงาน</w:t>
            </w:r>
          </w:p>
          <w:p w:rsidR="00B30AC5" w:rsidRPr="00F135F7" w:rsidRDefault="00B30AC5" w:rsidP="00293668">
            <w:pPr>
              <w:rPr>
                <w:rFonts w:ascii="TH Sarabun New" w:hAnsi="TH Sarabun New" w:cs="TH Sarabun New"/>
                <w:sz w:val="28"/>
                <w:u w:val="dotted"/>
                <w:cs/>
              </w:rPr>
            </w:pPr>
            <w:r w:rsidRPr="00F135F7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135F7">
              <w:rPr>
                <w:rFonts w:ascii="TH Sarabun New" w:hAnsi="TH Sarabun New" w:cs="TH Sarabun New" w:hint="cs"/>
                <w:sz w:val="28"/>
                <w:u w:val="dotted"/>
                <w:cs/>
              </w:rPr>
              <w:t>วางแผนและเตรียมงาน</w:t>
            </w:r>
          </w:p>
          <w:p w:rsidR="00B30AC5" w:rsidRPr="00F135F7" w:rsidRDefault="00B30AC5" w:rsidP="00293668">
            <w:pPr>
              <w:rPr>
                <w:rFonts w:ascii="TH Sarabun New" w:hAnsi="TH Sarabun New" w:cs="TH Sarabun New" w:hint="cs"/>
                <w:sz w:val="28"/>
                <w:u w:val="dotted"/>
              </w:rPr>
            </w:pPr>
            <w:r w:rsidRPr="00F135F7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135F7">
              <w:rPr>
                <w:rFonts w:ascii="TH Sarabun New" w:hAnsi="TH Sarabun New" w:cs="TH Sarabun New"/>
                <w:sz w:val="28"/>
                <w:u w:val="dotted"/>
                <w:cs/>
              </w:rPr>
              <w:t>ขออนุมัติโครงการและงบประมาณ</w:t>
            </w:r>
          </w:p>
          <w:p w:rsidR="00B30AC5" w:rsidRPr="00F135F7" w:rsidRDefault="00B30AC5" w:rsidP="00293668">
            <w:pPr>
              <w:tabs>
                <w:tab w:val="left" w:pos="172"/>
              </w:tabs>
              <w:rPr>
                <w:rFonts w:ascii="TH Sarabun New" w:hAnsi="TH Sarabun New" w:cs="TH Sarabun New"/>
                <w:sz w:val="28"/>
              </w:rPr>
            </w:pPr>
            <w:r w:rsidRPr="00F135F7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135F7">
              <w:rPr>
                <w:rFonts w:ascii="TH Sarabun New" w:hAnsi="TH Sarabun New" w:cs="TH Sarabun New"/>
                <w:sz w:val="28"/>
                <w:u w:val="dotted"/>
                <w:cs/>
              </w:rPr>
              <w:t>แต่งตั้งคณะกรรมการดำเนินโครงการ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99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3C1D" wp14:editId="7AD6067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142240</wp:posOffset>
                      </wp:positionV>
                      <wp:extent cx="2076450" cy="0"/>
                      <wp:effectExtent l="0" t="76200" r="19050" b="952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.2pt" to="15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mh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30AC5" w:rsidRPr="00832991" w:rsidTr="00293668">
        <w:trPr>
          <w:trHeight w:val="1619"/>
        </w:trPr>
        <w:tc>
          <w:tcPr>
            <w:tcW w:w="3402" w:type="dxa"/>
            <w:vAlign w:val="center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ขั้นดำเนินการ</w:t>
            </w:r>
            <w:r w:rsidRPr="00832991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B30AC5" w:rsidRPr="00832991" w:rsidRDefault="00B30AC5" w:rsidP="00B30AC5">
            <w:pPr>
              <w:numPr>
                <w:ilvl w:val="0"/>
                <w:numId w:val="46"/>
              </w:numPr>
              <w:tabs>
                <w:tab w:val="clear" w:pos="765"/>
                <w:tab w:val="num" w:pos="180"/>
                <w:tab w:val="left" w:pos="2694"/>
              </w:tabs>
              <w:ind w:left="176" w:hanging="176"/>
              <w:rPr>
                <w:rFonts w:ascii="TH Sarabun New" w:hAnsi="TH Sarabun New" w:cs="TH Sarabun New"/>
                <w:sz w:val="28"/>
                <w:u w:val="dotted"/>
              </w:rPr>
            </w:pPr>
            <w:r w:rsidRPr="00832991">
              <w:rPr>
                <w:rFonts w:ascii="TH Sarabun New" w:hAnsi="TH Sarabun New" w:cs="TH Sarabun New"/>
                <w:sz w:val="28"/>
                <w:u w:val="dotted"/>
                <w:cs/>
              </w:rPr>
              <w:t>ประชาสัมพันธ์การจัดงาน</w:t>
            </w:r>
            <w:r>
              <w:rPr>
                <w:rFonts w:ascii="TH Sarabun New" w:hAnsi="TH Sarabun New" w:cs="TH Sarabun New"/>
                <w:sz w:val="28"/>
                <w:u w:val="dotted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u w:val="dotted"/>
                <w:cs/>
              </w:rPr>
              <w:t>ประสานงานหน่วยงาน</w:t>
            </w:r>
          </w:p>
          <w:p w:rsidR="00B30AC5" w:rsidRPr="00832991" w:rsidRDefault="00B30AC5" w:rsidP="00B30AC5">
            <w:pPr>
              <w:numPr>
                <w:ilvl w:val="0"/>
                <w:numId w:val="46"/>
              </w:numPr>
              <w:tabs>
                <w:tab w:val="clear" w:pos="765"/>
                <w:tab w:val="num" w:pos="180"/>
                <w:tab w:val="left" w:pos="2694"/>
              </w:tabs>
              <w:ind w:left="176" w:hanging="176"/>
              <w:rPr>
                <w:rFonts w:ascii="TH Sarabun New" w:hAnsi="TH Sarabun New" w:cs="TH Sarabun New"/>
                <w:sz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u w:val="dotted"/>
                <w:cs/>
              </w:rPr>
              <w:t>ดำเนินโครงการบรรยาย/จัดประชุม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99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4B7FF" wp14:editId="06E35F6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0" t="76200" r="19050" b="952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4.2pt" to="10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30AC5" w:rsidRPr="00832991" w:rsidTr="00293668">
        <w:trPr>
          <w:trHeight w:val="1095"/>
        </w:trPr>
        <w:tc>
          <w:tcPr>
            <w:tcW w:w="3402" w:type="dxa"/>
            <w:vAlign w:val="center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sz w:val="28"/>
              </w:rPr>
            </w:pPr>
            <w:r w:rsidRPr="00832991">
              <w:rPr>
                <w:rFonts w:ascii="TH Sarabun New" w:hAnsi="TH Sarabun New" w:cs="TH Sarabun New"/>
                <w:sz w:val="28"/>
                <w:cs/>
              </w:rPr>
              <w:t>ขั้นสรุปและประเมินผล</w:t>
            </w:r>
          </w:p>
          <w:p w:rsidR="00B30AC5" w:rsidRPr="00832991" w:rsidRDefault="00B30AC5" w:rsidP="00B30AC5">
            <w:pPr>
              <w:pStyle w:val="ListParagraph"/>
              <w:numPr>
                <w:ilvl w:val="0"/>
                <w:numId w:val="46"/>
              </w:numPr>
              <w:tabs>
                <w:tab w:val="clear" w:pos="765"/>
                <w:tab w:val="num" w:pos="162"/>
                <w:tab w:val="left" w:pos="2772"/>
              </w:tabs>
              <w:ind w:hanging="765"/>
              <w:rPr>
                <w:rFonts w:ascii="TH Sarabun New" w:hAnsi="TH Sarabun New" w:cs="TH Sarabun New"/>
                <w:sz w:val="28"/>
                <w:u w:val="dotted"/>
              </w:rPr>
            </w:pPr>
            <w:r w:rsidRPr="00832991">
              <w:rPr>
                <w:rFonts w:ascii="TH Sarabun New" w:hAnsi="TH Sarabun New" w:cs="TH Sarabun New"/>
                <w:sz w:val="28"/>
                <w:u w:val="dotted"/>
                <w:cs/>
              </w:rPr>
              <w:t>ประเมินผลโครงการ</w:t>
            </w:r>
          </w:p>
          <w:p w:rsidR="00B30AC5" w:rsidRPr="00832991" w:rsidRDefault="00B30AC5" w:rsidP="00B30AC5">
            <w:pPr>
              <w:pStyle w:val="ListParagraph"/>
              <w:numPr>
                <w:ilvl w:val="0"/>
                <w:numId w:val="46"/>
              </w:numPr>
              <w:tabs>
                <w:tab w:val="clear" w:pos="765"/>
                <w:tab w:val="num" w:pos="162"/>
                <w:tab w:val="left" w:pos="2772"/>
              </w:tabs>
              <w:ind w:left="162" w:hanging="162"/>
              <w:rPr>
                <w:rFonts w:ascii="TH Sarabun New" w:hAnsi="TH Sarabun New" w:cs="TH Sarabun New"/>
                <w:sz w:val="28"/>
                <w:u w:val="dotted"/>
              </w:rPr>
            </w:pPr>
            <w:r w:rsidRPr="00832991">
              <w:rPr>
                <w:rFonts w:ascii="TH Sarabun New" w:hAnsi="TH Sarabun New" w:cs="TH Sarabun New"/>
                <w:sz w:val="28"/>
                <w:u w:val="dotted"/>
                <w:cs/>
              </w:rPr>
              <w:t xml:space="preserve">จัดทำรายงานผลโครงการ </w:t>
            </w: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8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99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91538" wp14:editId="3E9FD79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196215</wp:posOffset>
                      </wp:positionV>
                      <wp:extent cx="727710" cy="0"/>
                      <wp:effectExtent l="0" t="76200" r="15240" b="952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15.45pt" to="77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JM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54" w:type="dxa"/>
          </w:tcPr>
          <w:p w:rsidR="00B30AC5" w:rsidRPr="00832991" w:rsidRDefault="00B30AC5" w:rsidP="0029366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5962E5" w:rsidRDefault="005962E5" w:rsidP="005962E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b/>
          <w:bCs/>
          <w:sz w:val="30"/>
          <w:szCs w:val="30"/>
        </w:rPr>
      </w:pPr>
    </w:p>
    <w:p w:rsidR="00771BDA" w:rsidRPr="00085A94" w:rsidRDefault="00D11A0E" w:rsidP="00085A94">
      <w:pPr>
        <w:pStyle w:val="NormalWeb"/>
        <w:numPr>
          <w:ilvl w:val="0"/>
          <w:numId w:val="9"/>
        </w:numPr>
        <w:tabs>
          <w:tab w:val="clear" w:pos="360"/>
          <w:tab w:val="num" w:pos="426"/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ผลที่คาดว่าจะได้รับ</w:t>
      </w:r>
    </w:p>
    <w:p w:rsidR="00085A94" w:rsidRPr="005962E5" w:rsidRDefault="005962E5" w:rsidP="00085A94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085A94" w:rsidRPr="00A17044" w:rsidRDefault="00085A94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color w:val="FF0000"/>
          <w:sz w:val="30"/>
          <w:szCs w:val="30"/>
        </w:rPr>
      </w:pPr>
    </w:p>
    <w:p w:rsidR="000E5FF2" w:rsidRPr="00A17044" w:rsidRDefault="000E5FF2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</w:p>
    <w:p w:rsidR="00B87787" w:rsidRPr="00A17044" w:rsidRDefault="00B87787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sz w:val="30"/>
          <w:szCs w:val="30"/>
        </w:rPr>
      </w:pPr>
    </w:p>
    <w:p w:rsidR="000E5FF2" w:rsidRDefault="000E5FF2" w:rsidP="00031331">
      <w:pPr>
        <w:tabs>
          <w:tab w:val="left" w:pos="1134"/>
        </w:tabs>
        <w:ind w:left="1440" w:hanging="1440"/>
        <w:rPr>
          <w:rFonts w:ascii="TH Sarabun New" w:hAnsi="TH Sarabun New" w:cs="TH Sarabun New" w:hint="cs"/>
          <w:sz w:val="30"/>
          <w:szCs w:val="30"/>
        </w:rPr>
      </w:pPr>
      <w:bookmarkStart w:id="0" w:name="_GoBack"/>
      <w:bookmarkEnd w:id="0"/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="00031331">
        <w:rPr>
          <w:rFonts w:ascii="TH Sarabun New" w:hAnsi="TH Sarabun New" w:cs="TH Sarabun New" w:hint="cs"/>
          <w:sz w:val="30"/>
          <w:szCs w:val="30"/>
          <w:cs/>
        </w:rPr>
        <w:tab/>
      </w:r>
      <w:r w:rsidRPr="00A17044">
        <w:rPr>
          <w:rFonts w:ascii="TH Sarabun New" w:hAnsi="TH Sarabun New" w:cs="TH Sarabun New"/>
          <w:sz w:val="30"/>
          <w:szCs w:val="30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</w:p>
    <w:p w:rsidR="000E5FF2" w:rsidRDefault="00031331" w:rsidP="0003133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  <w:tab/>
      </w:r>
    </w:p>
    <w:p w:rsidR="00D96E85" w:rsidRPr="00D96E85" w:rsidRDefault="00D96E85" w:rsidP="00D96E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</w:pP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**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  <w:t xml:space="preserve">ตัวหนังสือสีแดง  คือ  คำอธิบาย (ก่อน 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 xml:space="preserve">print 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ต้องลบออก)</w:t>
      </w:r>
    </w:p>
    <w:p w:rsidR="00D96E85" w:rsidRDefault="00D96E85" w:rsidP="00D96E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</w:pPr>
      <w:r w:rsidRPr="00D96E85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***</w:t>
      </w:r>
      <w:r w:rsidRPr="00D96E85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ab/>
        <w:t>ตัวหนังสือสีฟ้า  คือ  ส่วนที่ต้องกรอกข้อมูล</w:t>
      </w:r>
    </w:p>
    <w:p w:rsidR="00D96E85" w:rsidRPr="00A17044" w:rsidRDefault="00D96E85" w:rsidP="002A5E48">
      <w:pPr>
        <w:ind w:left="1440" w:hanging="144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D96E85" w:rsidRPr="00A17044" w:rsidSect="0076227F">
      <w:headerReference w:type="default" r:id="rId8"/>
      <w:footerReference w:type="default" r:id="rId9"/>
      <w:pgSz w:w="11906" w:h="16838" w:code="9"/>
      <w:pgMar w:top="1077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2F" w:rsidRDefault="00FB682F" w:rsidP="00352699">
      <w:pPr>
        <w:pStyle w:val="NormalWeb"/>
      </w:pPr>
      <w:r>
        <w:separator/>
      </w:r>
    </w:p>
  </w:endnote>
  <w:endnote w:type="continuationSeparator" w:id="0">
    <w:p w:rsidR="00FB682F" w:rsidRDefault="00FB682F" w:rsidP="0035269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68" w:rsidRPr="00A767C2" w:rsidRDefault="00225A68" w:rsidP="00C37AE0">
    <w:pPr>
      <w:pStyle w:val="Footer"/>
      <w:framePr w:wrap="auto" w:vAnchor="text" w:hAnchor="margin" w:xAlign="right" w:y="1"/>
      <w:rPr>
        <w:rStyle w:val="PageNumber"/>
        <w:rFonts w:ascii="TH SarabunPSK" w:hAnsi="TH SarabunPSK" w:cs="TH SarabunPSK"/>
      </w:rPr>
    </w:pPr>
    <w:r w:rsidRPr="00A767C2">
      <w:rPr>
        <w:rStyle w:val="PageNumber"/>
        <w:rFonts w:ascii="TH SarabunPSK" w:hAnsi="TH SarabunPSK" w:cs="TH SarabunPSK"/>
      </w:rPr>
      <w:fldChar w:fldCharType="begin"/>
    </w:r>
    <w:r w:rsidRPr="00A767C2">
      <w:rPr>
        <w:rStyle w:val="PageNumber"/>
        <w:rFonts w:ascii="TH SarabunPSK" w:hAnsi="TH SarabunPSK" w:cs="TH SarabunPSK"/>
      </w:rPr>
      <w:instrText xml:space="preserve">PAGE  </w:instrText>
    </w:r>
    <w:r w:rsidRPr="00A767C2">
      <w:rPr>
        <w:rStyle w:val="PageNumber"/>
        <w:rFonts w:ascii="TH SarabunPSK" w:hAnsi="TH SarabunPSK" w:cs="TH SarabunPSK"/>
      </w:rPr>
      <w:fldChar w:fldCharType="separate"/>
    </w:r>
    <w:r w:rsidR="00031331">
      <w:rPr>
        <w:rStyle w:val="PageNumber"/>
        <w:rFonts w:ascii="TH SarabunPSK" w:hAnsi="TH SarabunPSK" w:cs="TH SarabunPSK"/>
        <w:noProof/>
      </w:rPr>
      <w:t>5</w:t>
    </w:r>
    <w:r w:rsidRPr="00A767C2">
      <w:rPr>
        <w:rStyle w:val="PageNumber"/>
        <w:rFonts w:ascii="TH SarabunPSK" w:hAnsi="TH SarabunPSK" w:cs="TH SarabunPSK"/>
      </w:rPr>
      <w:fldChar w:fldCharType="end"/>
    </w:r>
  </w:p>
  <w:p w:rsidR="00225A68" w:rsidRPr="00B87787" w:rsidRDefault="00225A68" w:rsidP="005962E5">
    <w:pPr>
      <w:pStyle w:val="Footer"/>
      <w:pBdr>
        <w:top w:val="single" w:sz="4" w:space="1" w:color="auto"/>
      </w:pBdr>
      <w:tabs>
        <w:tab w:val="clear" w:pos="8306"/>
      </w:tabs>
      <w:ind w:right="-30"/>
      <w:rPr>
        <w:rFonts w:ascii="TH SarabunPSK" w:hAnsi="TH SarabunPSK" w:cs="TH SarabunPSK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2F" w:rsidRDefault="00FB682F" w:rsidP="00352699">
      <w:pPr>
        <w:pStyle w:val="NormalWeb"/>
      </w:pPr>
      <w:r>
        <w:separator/>
      </w:r>
    </w:p>
  </w:footnote>
  <w:footnote w:type="continuationSeparator" w:id="0">
    <w:p w:rsidR="00FB682F" w:rsidRDefault="00FB682F" w:rsidP="0035269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68" w:rsidRDefault="00225A68" w:rsidP="002023AB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B5649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6A27E3"/>
    <w:multiLevelType w:val="hybridMultilevel"/>
    <w:tmpl w:val="AD205856"/>
    <w:lvl w:ilvl="0" w:tplc="D4AA1040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22769"/>
    <w:multiLevelType w:val="hybridMultilevel"/>
    <w:tmpl w:val="91781454"/>
    <w:lvl w:ilvl="0" w:tplc="BF76992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</w:abstractNum>
  <w:abstractNum w:abstractNumId="17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C6B4D13"/>
    <w:multiLevelType w:val="multilevel"/>
    <w:tmpl w:val="0E72946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H Sarabun New" w:hAnsi="TH Sarabun New" w:cs="TH Sarabun New" w:hint="default"/>
        <w:b/>
        <w:bCs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781"/>
        </w:tabs>
        <w:ind w:firstLine="360"/>
      </w:pPr>
      <w:rPr>
        <w:rFonts w:ascii="TH Sarabun New" w:hAnsi="TH Sarabun New" w:cs="TH Sarabun New" w:hint="default"/>
        <w:b w:val="0"/>
        <w:bCs w:val="0"/>
        <w:sz w:val="30"/>
        <w:szCs w:val="3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DD04FE0"/>
    <w:multiLevelType w:val="hybridMultilevel"/>
    <w:tmpl w:val="06DA44B0"/>
    <w:lvl w:ilvl="0" w:tplc="DFC87F40">
      <w:start w:val="1"/>
      <w:numFmt w:val="bullet"/>
      <w:lvlText w:val="-"/>
      <w:lvlJc w:val="left"/>
      <w:pPr>
        <w:ind w:left="720" w:hanging="360"/>
      </w:pPr>
      <w:rPr>
        <w:rFonts w:ascii="CordiaUPC" w:hAnsi="CordiaUPC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0C2DFC"/>
    <w:multiLevelType w:val="hybridMultilevel"/>
    <w:tmpl w:val="C5EC92C0"/>
    <w:lvl w:ilvl="0" w:tplc="4D88EC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</w:abstractNum>
  <w:abstractNum w:abstractNumId="28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hint="cs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0026D35"/>
    <w:multiLevelType w:val="hybridMultilevel"/>
    <w:tmpl w:val="9A5E6D5E"/>
    <w:lvl w:ilvl="0" w:tplc="A9409ADE">
      <w:start w:val="5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327C8B"/>
    <w:multiLevelType w:val="hybridMultilevel"/>
    <w:tmpl w:val="7ADA9EFC"/>
    <w:lvl w:ilvl="0" w:tplc="867CD17E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F444D19"/>
    <w:multiLevelType w:val="multilevel"/>
    <w:tmpl w:val="E918E57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3DA8"/>
    <w:multiLevelType w:val="multilevel"/>
    <w:tmpl w:val="0E72946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H Sarabun New" w:hAnsi="TH Sarabun New" w:cs="TH Sarabun New" w:hint="default"/>
        <w:b/>
        <w:bCs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TH Sarabun New" w:hAnsi="TH Sarabun New" w:cs="TH Sarabun New" w:hint="default"/>
        <w:b w:val="0"/>
        <w:bCs w:val="0"/>
        <w:sz w:val="30"/>
        <w:szCs w:val="3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41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>
    <w:nsid w:val="7C2F626C"/>
    <w:multiLevelType w:val="hybridMultilevel"/>
    <w:tmpl w:val="C4A444AC"/>
    <w:lvl w:ilvl="0" w:tplc="8EACDF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0"/>
  </w:num>
  <w:num w:numId="5">
    <w:abstractNumId w:val="43"/>
  </w:num>
  <w:num w:numId="6">
    <w:abstractNumId w:val="16"/>
  </w:num>
  <w:num w:numId="7">
    <w:abstractNumId w:val="27"/>
  </w:num>
  <w:num w:numId="8">
    <w:abstractNumId w:val="40"/>
  </w:num>
  <w:num w:numId="9">
    <w:abstractNumId w:val="39"/>
  </w:num>
  <w:num w:numId="10">
    <w:abstractNumId w:val="7"/>
  </w:num>
  <w:num w:numId="11">
    <w:abstractNumId w:val="36"/>
  </w:num>
  <w:num w:numId="12">
    <w:abstractNumId w:val="29"/>
  </w:num>
  <w:num w:numId="13">
    <w:abstractNumId w:val="5"/>
  </w:num>
  <w:num w:numId="14">
    <w:abstractNumId w:val="10"/>
  </w:num>
  <w:num w:numId="15">
    <w:abstractNumId w:val="22"/>
  </w:num>
  <w:num w:numId="16">
    <w:abstractNumId w:val="0"/>
  </w:num>
  <w:num w:numId="17">
    <w:abstractNumId w:val="25"/>
  </w:num>
  <w:num w:numId="18">
    <w:abstractNumId w:val="41"/>
  </w:num>
  <w:num w:numId="19">
    <w:abstractNumId w:val="21"/>
  </w:num>
  <w:num w:numId="20">
    <w:abstractNumId w:val="4"/>
  </w:num>
  <w:num w:numId="21">
    <w:abstractNumId w:val="32"/>
  </w:num>
  <w:num w:numId="22">
    <w:abstractNumId w:val="23"/>
  </w:num>
  <w:num w:numId="23">
    <w:abstractNumId w:val="11"/>
  </w:num>
  <w:num w:numId="24">
    <w:abstractNumId w:val="42"/>
  </w:num>
  <w:num w:numId="25">
    <w:abstractNumId w:val="38"/>
  </w:num>
  <w:num w:numId="26">
    <w:abstractNumId w:val="1"/>
  </w:num>
  <w:num w:numId="27">
    <w:abstractNumId w:val="9"/>
  </w:num>
  <w:num w:numId="28">
    <w:abstractNumId w:val="2"/>
  </w:num>
  <w:num w:numId="29">
    <w:abstractNumId w:val="28"/>
  </w:num>
  <w:num w:numId="30">
    <w:abstractNumId w:val="17"/>
  </w:num>
  <w:num w:numId="31">
    <w:abstractNumId w:val="30"/>
  </w:num>
  <w:num w:numId="32">
    <w:abstractNumId w:val="6"/>
  </w:num>
  <w:num w:numId="33">
    <w:abstractNumId w:val="33"/>
  </w:num>
  <w:num w:numId="34">
    <w:abstractNumId w:val="45"/>
  </w:num>
  <w:num w:numId="35">
    <w:abstractNumId w:val="31"/>
  </w:num>
  <w:num w:numId="36">
    <w:abstractNumId w:val="3"/>
  </w:num>
  <w:num w:numId="37">
    <w:abstractNumId w:val="26"/>
  </w:num>
  <w:num w:numId="38">
    <w:abstractNumId w:val="19"/>
  </w:num>
  <w:num w:numId="39">
    <w:abstractNumId w:val="44"/>
  </w:num>
  <w:num w:numId="40">
    <w:abstractNumId w:val="35"/>
  </w:num>
  <w:num w:numId="41">
    <w:abstractNumId w:val="15"/>
  </w:num>
  <w:num w:numId="42">
    <w:abstractNumId w:val="37"/>
  </w:num>
  <w:num w:numId="43">
    <w:abstractNumId w:val="24"/>
  </w:num>
  <w:num w:numId="44">
    <w:abstractNumId w:val="18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A"/>
    <w:rsid w:val="00001358"/>
    <w:rsid w:val="0000491D"/>
    <w:rsid w:val="00007BDB"/>
    <w:rsid w:val="00011FA3"/>
    <w:rsid w:val="00013EC0"/>
    <w:rsid w:val="0001769D"/>
    <w:rsid w:val="00017EAB"/>
    <w:rsid w:val="00031331"/>
    <w:rsid w:val="0003200F"/>
    <w:rsid w:val="000373F1"/>
    <w:rsid w:val="00041307"/>
    <w:rsid w:val="00044EFD"/>
    <w:rsid w:val="0005007C"/>
    <w:rsid w:val="00050DF1"/>
    <w:rsid w:val="00052FD4"/>
    <w:rsid w:val="00062B66"/>
    <w:rsid w:val="000700D6"/>
    <w:rsid w:val="00076E63"/>
    <w:rsid w:val="00085A94"/>
    <w:rsid w:val="00093B04"/>
    <w:rsid w:val="000B004E"/>
    <w:rsid w:val="000B1428"/>
    <w:rsid w:val="000B257C"/>
    <w:rsid w:val="000B3CFF"/>
    <w:rsid w:val="000B531B"/>
    <w:rsid w:val="000B6917"/>
    <w:rsid w:val="000B7B07"/>
    <w:rsid w:val="000C49C3"/>
    <w:rsid w:val="000D2170"/>
    <w:rsid w:val="000E5FF2"/>
    <w:rsid w:val="000F5DFD"/>
    <w:rsid w:val="00103C8B"/>
    <w:rsid w:val="00104651"/>
    <w:rsid w:val="00112992"/>
    <w:rsid w:val="00114402"/>
    <w:rsid w:val="00127647"/>
    <w:rsid w:val="00134207"/>
    <w:rsid w:val="00141253"/>
    <w:rsid w:val="00144563"/>
    <w:rsid w:val="0014563E"/>
    <w:rsid w:val="0015470D"/>
    <w:rsid w:val="001555B1"/>
    <w:rsid w:val="001628B7"/>
    <w:rsid w:val="001645FA"/>
    <w:rsid w:val="001771E5"/>
    <w:rsid w:val="001870DA"/>
    <w:rsid w:val="00187D8D"/>
    <w:rsid w:val="0019122D"/>
    <w:rsid w:val="001948F0"/>
    <w:rsid w:val="0019520C"/>
    <w:rsid w:val="0019537D"/>
    <w:rsid w:val="001962E9"/>
    <w:rsid w:val="001B361B"/>
    <w:rsid w:val="001C41ED"/>
    <w:rsid w:val="001D53A1"/>
    <w:rsid w:val="001E35EF"/>
    <w:rsid w:val="001E6D2E"/>
    <w:rsid w:val="001F76C5"/>
    <w:rsid w:val="002023AB"/>
    <w:rsid w:val="00202CF7"/>
    <w:rsid w:val="002152C8"/>
    <w:rsid w:val="00221D22"/>
    <w:rsid w:val="00225A68"/>
    <w:rsid w:val="00225EF5"/>
    <w:rsid w:val="00226875"/>
    <w:rsid w:val="00227643"/>
    <w:rsid w:val="0023511E"/>
    <w:rsid w:val="002534E2"/>
    <w:rsid w:val="00257DFB"/>
    <w:rsid w:val="00257F36"/>
    <w:rsid w:val="002619E8"/>
    <w:rsid w:val="002642E5"/>
    <w:rsid w:val="00264C9E"/>
    <w:rsid w:val="002934CB"/>
    <w:rsid w:val="0029626D"/>
    <w:rsid w:val="00297DBD"/>
    <w:rsid w:val="002A5E48"/>
    <w:rsid w:val="002A70BD"/>
    <w:rsid w:val="002B2792"/>
    <w:rsid w:val="002C1D32"/>
    <w:rsid w:val="002C6086"/>
    <w:rsid w:val="002D5C22"/>
    <w:rsid w:val="002D77E1"/>
    <w:rsid w:val="002E08C0"/>
    <w:rsid w:val="002E330F"/>
    <w:rsid w:val="002E5636"/>
    <w:rsid w:val="002F445C"/>
    <w:rsid w:val="00302020"/>
    <w:rsid w:val="00305EB1"/>
    <w:rsid w:val="003170E6"/>
    <w:rsid w:val="00330668"/>
    <w:rsid w:val="00352699"/>
    <w:rsid w:val="00355C4D"/>
    <w:rsid w:val="003700E4"/>
    <w:rsid w:val="003743FD"/>
    <w:rsid w:val="0037501E"/>
    <w:rsid w:val="00377051"/>
    <w:rsid w:val="00383BF2"/>
    <w:rsid w:val="003A359A"/>
    <w:rsid w:val="003B17E4"/>
    <w:rsid w:val="003C72F8"/>
    <w:rsid w:val="003D1733"/>
    <w:rsid w:val="003E69B2"/>
    <w:rsid w:val="003F0746"/>
    <w:rsid w:val="003F79E2"/>
    <w:rsid w:val="004048DE"/>
    <w:rsid w:val="004138E0"/>
    <w:rsid w:val="00427CB1"/>
    <w:rsid w:val="004334C0"/>
    <w:rsid w:val="004341E8"/>
    <w:rsid w:val="00436349"/>
    <w:rsid w:val="004427CA"/>
    <w:rsid w:val="00475DEA"/>
    <w:rsid w:val="0048042F"/>
    <w:rsid w:val="004A051D"/>
    <w:rsid w:val="004B2848"/>
    <w:rsid w:val="004C09AB"/>
    <w:rsid w:val="004D7B64"/>
    <w:rsid w:val="004E2C26"/>
    <w:rsid w:val="004E34F7"/>
    <w:rsid w:val="004F1B8E"/>
    <w:rsid w:val="004F60FE"/>
    <w:rsid w:val="005020CF"/>
    <w:rsid w:val="005043C9"/>
    <w:rsid w:val="00507B70"/>
    <w:rsid w:val="00511EDC"/>
    <w:rsid w:val="00512998"/>
    <w:rsid w:val="0051327C"/>
    <w:rsid w:val="005153E0"/>
    <w:rsid w:val="0052247E"/>
    <w:rsid w:val="00537882"/>
    <w:rsid w:val="0054212A"/>
    <w:rsid w:val="00554A42"/>
    <w:rsid w:val="00554B7C"/>
    <w:rsid w:val="0058060F"/>
    <w:rsid w:val="0058246C"/>
    <w:rsid w:val="005829B4"/>
    <w:rsid w:val="005839C2"/>
    <w:rsid w:val="005840D8"/>
    <w:rsid w:val="0058495D"/>
    <w:rsid w:val="00586132"/>
    <w:rsid w:val="005962E5"/>
    <w:rsid w:val="005B38D8"/>
    <w:rsid w:val="005C3B29"/>
    <w:rsid w:val="005C3CB2"/>
    <w:rsid w:val="005D22C8"/>
    <w:rsid w:val="005E2E8A"/>
    <w:rsid w:val="005E4748"/>
    <w:rsid w:val="005E5902"/>
    <w:rsid w:val="005E70C5"/>
    <w:rsid w:val="005E7FEF"/>
    <w:rsid w:val="005F0A56"/>
    <w:rsid w:val="005F3514"/>
    <w:rsid w:val="005F41D6"/>
    <w:rsid w:val="005F5217"/>
    <w:rsid w:val="00603975"/>
    <w:rsid w:val="00603D22"/>
    <w:rsid w:val="00614EB1"/>
    <w:rsid w:val="00622C28"/>
    <w:rsid w:val="0062323B"/>
    <w:rsid w:val="00626B36"/>
    <w:rsid w:val="0062705D"/>
    <w:rsid w:val="00627156"/>
    <w:rsid w:val="00635AAE"/>
    <w:rsid w:val="00637AD5"/>
    <w:rsid w:val="006431B3"/>
    <w:rsid w:val="00655E7C"/>
    <w:rsid w:val="00662645"/>
    <w:rsid w:val="006762CA"/>
    <w:rsid w:val="00676B0D"/>
    <w:rsid w:val="00687DB6"/>
    <w:rsid w:val="00693175"/>
    <w:rsid w:val="00693CE5"/>
    <w:rsid w:val="00694CF8"/>
    <w:rsid w:val="006A1045"/>
    <w:rsid w:val="006A4B78"/>
    <w:rsid w:val="006A513B"/>
    <w:rsid w:val="006B0738"/>
    <w:rsid w:val="006C079E"/>
    <w:rsid w:val="006C108E"/>
    <w:rsid w:val="006C3CDA"/>
    <w:rsid w:val="006D789B"/>
    <w:rsid w:val="006E651E"/>
    <w:rsid w:val="006E7ABF"/>
    <w:rsid w:val="006F701F"/>
    <w:rsid w:val="0070056C"/>
    <w:rsid w:val="007014BB"/>
    <w:rsid w:val="00707737"/>
    <w:rsid w:val="00707F11"/>
    <w:rsid w:val="00711E7C"/>
    <w:rsid w:val="007258DD"/>
    <w:rsid w:val="007406A0"/>
    <w:rsid w:val="007444F4"/>
    <w:rsid w:val="007612A4"/>
    <w:rsid w:val="0076227F"/>
    <w:rsid w:val="0076261E"/>
    <w:rsid w:val="00770844"/>
    <w:rsid w:val="00771BDA"/>
    <w:rsid w:val="007748E7"/>
    <w:rsid w:val="00782727"/>
    <w:rsid w:val="00783CD1"/>
    <w:rsid w:val="0079516A"/>
    <w:rsid w:val="007A0578"/>
    <w:rsid w:val="007A4FB8"/>
    <w:rsid w:val="007F2483"/>
    <w:rsid w:val="007F379E"/>
    <w:rsid w:val="00806B09"/>
    <w:rsid w:val="008113ED"/>
    <w:rsid w:val="00811CD8"/>
    <w:rsid w:val="00813AE0"/>
    <w:rsid w:val="00816B7A"/>
    <w:rsid w:val="008242B4"/>
    <w:rsid w:val="00833630"/>
    <w:rsid w:val="00837BA4"/>
    <w:rsid w:val="008436A7"/>
    <w:rsid w:val="00864EAF"/>
    <w:rsid w:val="0086610D"/>
    <w:rsid w:val="00867A78"/>
    <w:rsid w:val="008715D0"/>
    <w:rsid w:val="00872730"/>
    <w:rsid w:val="00872FD9"/>
    <w:rsid w:val="00886FB7"/>
    <w:rsid w:val="00887805"/>
    <w:rsid w:val="00887A7F"/>
    <w:rsid w:val="00890049"/>
    <w:rsid w:val="00892580"/>
    <w:rsid w:val="0089326A"/>
    <w:rsid w:val="00894393"/>
    <w:rsid w:val="008B473F"/>
    <w:rsid w:val="008C1901"/>
    <w:rsid w:val="008C322C"/>
    <w:rsid w:val="008D0988"/>
    <w:rsid w:val="008D3E37"/>
    <w:rsid w:val="008E0925"/>
    <w:rsid w:val="008F5E71"/>
    <w:rsid w:val="008F7C39"/>
    <w:rsid w:val="00903409"/>
    <w:rsid w:val="00910B09"/>
    <w:rsid w:val="0091371D"/>
    <w:rsid w:val="00914166"/>
    <w:rsid w:val="0091750C"/>
    <w:rsid w:val="00933CEC"/>
    <w:rsid w:val="00934511"/>
    <w:rsid w:val="00934D73"/>
    <w:rsid w:val="00941BE0"/>
    <w:rsid w:val="0094335A"/>
    <w:rsid w:val="0095398B"/>
    <w:rsid w:val="00953BB5"/>
    <w:rsid w:val="009554E0"/>
    <w:rsid w:val="00964A3E"/>
    <w:rsid w:val="00972D01"/>
    <w:rsid w:val="00992FB1"/>
    <w:rsid w:val="009931E7"/>
    <w:rsid w:val="0099472A"/>
    <w:rsid w:val="009956DD"/>
    <w:rsid w:val="009A6478"/>
    <w:rsid w:val="009B0A13"/>
    <w:rsid w:val="009B6A3D"/>
    <w:rsid w:val="009B6EAD"/>
    <w:rsid w:val="009C7F06"/>
    <w:rsid w:val="009E60EE"/>
    <w:rsid w:val="009F09F8"/>
    <w:rsid w:val="00A02CF1"/>
    <w:rsid w:val="00A03FBB"/>
    <w:rsid w:val="00A17044"/>
    <w:rsid w:val="00A17117"/>
    <w:rsid w:val="00A173E8"/>
    <w:rsid w:val="00A21ECC"/>
    <w:rsid w:val="00A225AC"/>
    <w:rsid w:val="00A22C12"/>
    <w:rsid w:val="00A22F3C"/>
    <w:rsid w:val="00A268F4"/>
    <w:rsid w:val="00A30341"/>
    <w:rsid w:val="00A40227"/>
    <w:rsid w:val="00A56331"/>
    <w:rsid w:val="00A7173A"/>
    <w:rsid w:val="00A767C2"/>
    <w:rsid w:val="00A771F5"/>
    <w:rsid w:val="00A863ED"/>
    <w:rsid w:val="00AA43CC"/>
    <w:rsid w:val="00AA57B7"/>
    <w:rsid w:val="00AB6244"/>
    <w:rsid w:val="00AB7C3F"/>
    <w:rsid w:val="00AC060A"/>
    <w:rsid w:val="00AC3FF0"/>
    <w:rsid w:val="00AC617A"/>
    <w:rsid w:val="00AD20AC"/>
    <w:rsid w:val="00AE4FC1"/>
    <w:rsid w:val="00AE63A7"/>
    <w:rsid w:val="00AF0117"/>
    <w:rsid w:val="00AF5C34"/>
    <w:rsid w:val="00B00336"/>
    <w:rsid w:val="00B0092E"/>
    <w:rsid w:val="00B009F0"/>
    <w:rsid w:val="00B0394A"/>
    <w:rsid w:val="00B041DA"/>
    <w:rsid w:val="00B12778"/>
    <w:rsid w:val="00B13B2F"/>
    <w:rsid w:val="00B17A24"/>
    <w:rsid w:val="00B2344C"/>
    <w:rsid w:val="00B271F0"/>
    <w:rsid w:val="00B30AC5"/>
    <w:rsid w:val="00B33B79"/>
    <w:rsid w:val="00B3667A"/>
    <w:rsid w:val="00B559D7"/>
    <w:rsid w:val="00B60119"/>
    <w:rsid w:val="00B70743"/>
    <w:rsid w:val="00B84120"/>
    <w:rsid w:val="00B87787"/>
    <w:rsid w:val="00BB158D"/>
    <w:rsid w:val="00BB2C46"/>
    <w:rsid w:val="00BB7B2A"/>
    <w:rsid w:val="00BC5487"/>
    <w:rsid w:val="00BC5692"/>
    <w:rsid w:val="00BC647E"/>
    <w:rsid w:val="00BE711C"/>
    <w:rsid w:val="00BF3D18"/>
    <w:rsid w:val="00C06662"/>
    <w:rsid w:val="00C079AF"/>
    <w:rsid w:val="00C22542"/>
    <w:rsid w:val="00C31602"/>
    <w:rsid w:val="00C31B68"/>
    <w:rsid w:val="00C37AE0"/>
    <w:rsid w:val="00C37E46"/>
    <w:rsid w:val="00C504CF"/>
    <w:rsid w:val="00C51BCB"/>
    <w:rsid w:val="00C571E6"/>
    <w:rsid w:val="00C574F8"/>
    <w:rsid w:val="00C60DE9"/>
    <w:rsid w:val="00C61834"/>
    <w:rsid w:val="00C76230"/>
    <w:rsid w:val="00C7755F"/>
    <w:rsid w:val="00C90F48"/>
    <w:rsid w:val="00C93FCD"/>
    <w:rsid w:val="00C9671B"/>
    <w:rsid w:val="00CA0F73"/>
    <w:rsid w:val="00CA17CA"/>
    <w:rsid w:val="00CA40C9"/>
    <w:rsid w:val="00CA7544"/>
    <w:rsid w:val="00CC372A"/>
    <w:rsid w:val="00CC7348"/>
    <w:rsid w:val="00CD252F"/>
    <w:rsid w:val="00CD3BFC"/>
    <w:rsid w:val="00CE2824"/>
    <w:rsid w:val="00CE374F"/>
    <w:rsid w:val="00CF015D"/>
    <w:rsid w:val="00CF2D99"/>
    <w:rsid w:val="00CF3493"/>
    <w:rsid w:val="00CF4EAC"/>
    <w:rsid w:val="00D05D9C"/>
    <w:rsid w:val="00D10B44"/>
    <w:rsid w:val="00D11A0E"/>
    <w:rsid w:val="00D12973"/>
    <w:rsid w:val="00D12DAC"/>
    <w:rsid w:val="00D1391E"/>
    <w:rsid w:val="00D23BCC"/>
    <w:rsid w:val="00D27DC4"/>
    <w:rsid w:val="00D3481E"/>
    <w:rsid w:val="00D36F79"/>
    <w:rsid w:val="00D524B9"/>
    <w:rsid w:val="00D52780"/>
    <w:rsid w:val="00D5291E"/>
    <w:rsid w:val="00D53636"/>
    <w:rsid w:val="00D56240"/>
    <w:rsid w:val="00D63C69"/>
    <w:rsid w:val="00D6572F"/>
    <w:rsid w:val="00D74D26"/>
    <w:rsid w:val="00D96C60"/>
    <w:rsid w:val="00D96E85"/>
    <w:rsid w:val="00DC1B3A"/>
    <w:rsid w:val="00DD0CCE"/>
    <w:rsid w:val="00DD7DD8"/>
    <w:rsid w:val="00DE0037"/>
    <w:rsid w:val="00DE1A16"/>
    <w:rsid w:val="00DE63D0"/>
    <w:rsid w:val="00DF4C27"/>
    <w:rsid w:val="00E126EC"/>
    <w:rsid w:val="00E1525C"/>
    <w:rsid w:val="00E215C2"/>
    <w:rsid w:val="00E22682"/>
    <w:rsid w:val="00E2304A"/>
    <w:rsid w:val="00E27CA4"/>
    <w:rsid w:val="00E32CC0"/>
    <w:rsid w:val="00E40AB4"/>
    <w:rsid w:val="00E55C65"/>
    <w:rsid w:val="00E6434C"/>
    <w:rsid w:val="00E828F4"/>
    <w:rsid w:val="00E865ED"/>
    <w:rsid w:val="00E93729"/>
    <w:rsid w:val="00E945F2"/>
    <w:rsid w:val="00EB3EB9"/>
    <w:rsid w:val="00EB5E77"/>
    <w:rsid w:val="00EC2A24"/>
    <w:rsid w:val="00EC56BA"/>
    <w:rsid w:val="00EC63DB"/>
    <w:rsid w:val="00EC6D6C"/>
    <w:rsid w:val="00ED08EA"/>
    <w:rsid w:val="00ED22EE"/>
    <w:rsid w:val="00ED4708"/>
    <w:rsid w:val="00EE32AC"/>
    <w:rsid w:val="00EE635C"/>
    <w:rsid w:val="00EF2CDD"/>
    <w:rsid w:val="00EF6E15"/>
    <w:rsid w:val="00EF715C"/>
    <w:rsid w:val="00F211F4"/>
    <w:rsid w:val="00F22B8F"/>
    <w:rsid w:val="00F25C3A"/>
    <w:rsid w:val="00F33ACA"/>
    <w:rsid w:val="00F40612"/>
    <w:rsid w:val="00F4298A"/>
    <w:rsid w:val="00F4480A"/>
    <w:rsid w:val="00F52B59"/>
    <w:rsid w:val="00F54C9D"/>
    <w:rsid w:val="00F55AB0"/>
    <w:rsid w:val="00F658A1"/>
    <w:rsid w:val="00F65E30"/>
    <w:rsid w:val="00F665DC"/>
    <w:rsid w:val="00F66C0E"/>
    <w:rsid w:val="00F7005D"/>
    <w:rsid w:val="00F70B6F"/>
    <w:rsid w:val="00F8077E"/>
    <w:rsid w:val="00F97190"/>
    <w:rsid w:val="00F97D30"/>
    <w:rsid w:val="00FA09C8"/>
    <w:rsid w:val="00FA192C"/>
    <w:rsid w:val="00FB1CAB"/>
    <w:rsid w:val="00FB682F"/>
    <w:rsid w:val="00FB6974"/>
    <w:rsid w:val="00FB738C"/>
    <w:rsid w:val="00FC3DCF"/>
    <w:rsid w:val="00FE3442"/>
    <w:rsid w:val="00FE7235"/>
    <w:rsid w:val="00FF2FC1"/>
    <w:rsid w:val="00FF39BB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56240"/>
    <w:rPr>
      <w:rFonts w:cs="Times New Roman"/>
      <w:sz w:val="24"/>
    </w:rPr>
  </w:style>
  <w:style w:type="character" w:styleId="PageNumber">
    <w:name w:val="page number"/>
    <w:uiPriority w:val="99"/>
    <w:rsid w:val="00112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5624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4FC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5624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E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56240"/>
    <w:rPr>
      <w:rFonts w:cs="Times New Roman"/>
      <w:sz w:val="24"/>
    </w:rPr>
  </w:style>
  <w:style w:type="character" w:styleId="PageNumber">
    <w:name w:val="page number"/>
    <w:uiPriority w:val="99"/>
    <w:rsid w:val="00112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5624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4FC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5624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E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องค์ประกอบของโครงการ</vt:lpstr>
    </vt:vector>
  </TitlesOfParts>
  <Company>Microsoft Corporation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arch</cp:lastModifiedBy>
  <cp:revision>7</cp:revision>
  <cp:lastPrinted>2018-11-06T04:54:00Z</cp:lastPrinted>
  <dcterms:created xsi:type="dcterms:W3CDTF">2019-02-07T06:39:00Z</dcterms:created>
  <dcterms:modified xsi:type="dcterms:W3CDTF">2019-02-07T06:51:00Z</dcterms:modified>
</cp:coreProperties>
</file>